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2C" w:rsidRDefault="00E7322C" w:rsidP="00E7322C">
      <w:pPr>
        <w:tabs>
          <w:tab w:val="left" w:pos="5955"/>
        </w:tabs>
        <w:spacing w:line="500" w:lineRule="exact"/>
        <w:jc w:val="center"/>
        <w:rPr>
          <w:rFonts w:ascii="微软雅黑" w:eastAsia="微软雅黑" w:hAnsi="微软雅黑" w:cs="新宋体"/>
          <w:sz w:val="32"/>
          <w:szCs w:val="32"/>
        </w:rPr>
      </w:pPr>
      <w:r w:rsidRPr="00E7322C">
        <w:rPr>
          <w:rFonts w:ascii="微软雅黑" w:eastAsia="微软雅黑" w:hAnsi="微软雅黑" w:cs="新宋体" w:hint="eastAsia"/>
          <w:sz w:val="32"/>
          <w:szCs w:val="32"/>
        </w:rPr>
        <w:t>江西师范大学高附加值单糖科研</w:t>
      </w:r>
      <w:proofErr w:type="gramStart"/>
      <w:r w:rsidRPr="00E7322C">
        <w:rPr>
          <w:rFonts w:ascii="微软雅黑" w:eastAsia="微软雅黑" w:hAnsi="微软雅黑" w:cs="新宋体" w:hint="eastAsia"/>
          <w:sz w:val="32"/>
          <w:szCs w:val="32"/>
        </w:rPr>
        <w:t>实验室台柜购置</w:t>
      </w:r>
      <w:proofErr w:type="gramEnd"/>
    </w:p>
    <w:p w:rsidR="00E7322C" w:rsidRDefault="00E7322C" w:rsidP="00E7322C">
      <w:pPr>
        <w:tabs>
          <w:tab w:val="left" w:pos="5955"/>
        </w:tabs>
        <w:spacing w:line="500" w:lineRule="exact"/>
        <w:jc w:val="center"/>
        <w:rPr>
          <w:rFonts w:ascii="微软雅黑" w:eastAsia="微软雅黑" w:hAnsi="微软雅黑" w:cs="新宋体"/>
          <w:sz w:val="32"/>
          <w:szCs w:val="32"/>
        </w:rPr>
      </w:pPr>
      <w:r w:rsidRPr="00E7322C">
        <w:rPr>
          <w:rFonts w:ascii="微软雅黑" w:eastAsia="微软雅黑" w:hAnsi="微软雅黑" w:cs="新宋体" w:hint="eastAsia"/>
          <w:sz w:val="32"/>
          <w:szCs w:val="32"/>
        </w:rPr>
        <w:t>及简易改造的询价公告</w:t>
      </w:r>
    </w:p>
    <w:p w:rsidR="00094221" w:rsidRPr="00094221" w:rsidRDefault="00E7322C" w:rsidP="00E7322C">
      <w:pPr>
        <w:tabs>
          <w:tab w:val="left" w:pos="5955"/>
        </w:tabs>
        <w:spacing w:line="500" w:lineRule="exact"/>
        <w:rPr>
          <w:rFonts w:ascii="微软雅黑" w:eastAsia="微软雅黑" w:hAnsi="微软雅黑" w:cs="新宋体"/>
          <w:sz w:val="24"/>
          <w:szCs w:val="24"/>
        </w:rPr>
      </w:pPr>
      <w:r>
        <w:rPr>
          <w:rFonts w:ascii="微软雅黑" w:eastAsia="微软雅黑" w:hAnsi="微软雅黑" w:cs="新宋体"/>
          <w:sz w:val="24"/>
          <w:szCs w:val="24"/>
        </w:rPr>
        <w:tab/>
      </w:r>
    </w:p>
    <w:p w:rsidR="00094221" w:rsidRPr="007B0C09" w:rsidRDefault="00094221" w:rsidP="00E41298">
      <w:pPr>
        <w:spacing w:line="500" w:lineRule="exact"/>
        <w:ind w:firstLineChars="200" w:firstLine="480"/>
        <w:rPr>
          <w:rFonts w:ascii="微软雅黑" w:eastAsia="微软雅黑" w:hAnsi="微软雅黑" w:cs="新宋体"/>
          <w:sz w:val="24"/>
          <w:szCs w:val="24"/>
        </w:rPr>
      </w:pPr>
      <w:r w:rsidRPr="007B0C09">
        <w:rPr>
          <w:rFonts w:ascii="微软雅黑" w:eastAsia="微软雅黑" w:hAnsi="微软雅黑" w:cs="新宋体" w:hint="eastAsia"/>
          <w:sz w:val="24"/>
          <w:szCs w:val="24"/>
        </w:rPr>
        <w:t>我校</w:t>
      </w:r>
      <w:r w:rsidR="00416F54">
        <w:rPr>
          <w:rFonts w:ascii="微软雅黑" w:eastAsia="微软雅黑" w:hAnsi="微软雅黑" w:cs="新宋体" w:hint="eastAsia"/>
          <w:sz w:val="24"/>
          <w:szCs w:val="24"/>
        </w:rPr>
        <w:t>将启动高附加值单糖科研实验室台柜购置及简易改造项目，</w:t>
      </w:r>
      <w:r w:rsidR="007B0C09">
        <w:rPr>
          <w:rFonts w:ascii="微软雅黑" w:eastAsia="微软雅黑" w:hAnsi="微软雅黑" w:cs="新宋体" w:hint="eastAsia"/>
          <w:sz w:val="24"/>
          <w:szCs w:val="24"/>
        </w:rPr>
        <w:t>现就该项目</w:t>
      </w:r>
      <w:r w:rsidRPr="007B0C09">
        <w:rPr>
          <w:rFonts w:ascii="微软雅黑" w:eastAsia="微软雅黑" w:hAnsi="微软雅黑" w:cs="新宋体" w:hint="eastAsia"/>
          <w:sz w:val="24"/>
          <w:szCs w:val="24"/>
        </w:rPr>
        <w:t>进行询价，欢迎符合本项目资格条件的供应商参与报价。</w:t>
      </w:r>
    </w:p>
    <w:p w:rsidR="00E7322C" w:rsidRPr="00E7322C" w:rsidRDefault="00B95A70" w:rsidP="00E7322C">
      <w:pPr>
        <w:tabs>
          <w:tab w:val="left" w:pos="5955"/>
        </w:tabs>
        <w:spacing w:line="500" w:lineRule="exact"/>
        <w:ind w:firstLineChars="200" w:firstLine="480"/>
        <w:rPr>
          <w:rFonts w:ascii="微软雅黑" w:eastAsia="微软雅黑" w:hAnsi="微软雅黑" w:cs="新宋体"/>
          <w:sz w:val="24"/>
          <w:szCs w:val="24"/>
        </w:rPr>
      </w:pPr>
      <w:r w:rsidRPr="007B0C09">
        <w:rPr>
          <w:rFonts w:ascii="微软雅黑" w:eastAsia="微软雅黑" w:hAnsi="微软雅黑" w:cs="新宋体"/>
          <w:sz w:val="24"/>
          <w:szCs w:val="24"/>
        </w:rPr>
        <w:t>一、</w:t>
      </w:r>
      <w:r w:rsidR="007B0C09">
        <w:rPr>
          <w:rFonts w:ascii="微软雅黑" w:eastAsia="微软雅黑" w:hAnsi="微软雅黑" w:cs="新宋体"/>
          <w:sz w:val="24"/>
          <w:szCs w:val="24"/>
        </w:rPr>
        <w:t>采购</w:t>
      </w:r>
      <w:r w:rsidR="00094221" w:rsidRPr="007B0C09">
        <w:rPr>
          <w:rFonts w:ascii="微软雅黑" w:eastAsia="微软雅黑" w:hAnsi="微软雅黑" w:cs="新宋体"/>
          <w:sz w:val="24"/>
          <w:szCs w:val="24"/>
        </w:rPr>
        <w:t>内容</w:t>
      </w:r>
      <w:r w:rsidR="00D86C42" w:rsidRPr="007B0C09">
        <w:rPr>
          <w:rFonts w:ascii="微软雅黑" w:eastAsia="微软雅黑" w:hAnsi="微软雅黑" w:cs="新宋体" w:hint="eastAsia"/>
          <w:sz w:val="24"/>
          <w:szCs w:val="24"/>
        </w:rPr>
        <w:t>：</w:t>
      </w:r>
      <w:r w:rsidR="00E7322C" w:rsidRPr="00E7322C">
        <w:rPr>
          <w:rFonts w:ascii="微软雅黑" w:eastAsia="微软雅黑" w:hAnsi="微软雅黑" w:cs="新宋体" w:hint="eastAsia"/>
          <w:sz w:val="24"/>
          <w:szCs w:val="24"/>
        </w:rPr>
        <w:t>高附加值单糖科研</w:t>
      </w:r>
      <w:proofErr w:type="gramStart"/>
      <w:r w:rsidR="00E7322C" w:rsidRPr="00E7322C">
        <w:rPr>
          <w:rFonts w:ascii="微软雅黑" w:eastAsia="微软雅黑" w:hAnsi="微软雅黑" w:cs="新宋体" w:hint="eastAsia"/>
          <w:sz w:val="24"/>
          <w:szCs w:val="24"/>
        </w:rPr>
        <w:t>实验室台柜购置</w:t>
      </w:r>
      <w:proofErr w:type="gramEnd"/>
      <w:r w:rsidR="00E7322C" w:rsidRPr="00E7322C">
        <w:rPr>
          <w:rFonts w:ascii="微软雅黑" w:eastAsia="微软雅黑" w:hAnsi="微软雅黑" w:cs="新宋体" w:hint="eastAsia"/>
          <w:sz w:val="24"/>
          <w:szCs w:val="24"/>
        </w:rPr>
        <w:t>及简易改造</w:t>
      </w:r>
    </w:p>
    <w:p w:rsidR="00094221" w:rsidRPr="007B0C09" w:rsidRDefault="00094221" w:rsidP="00E7322C">
      <w:pPr>
        <w:spacing w:line="5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B0C09">
        <w:rPr>
          <w:rFonts w:ascii="微软雅黑" w:eastAsia="微软雅黑" w:hAnsi="微软雅黑"/>
          <w:sz w:val="24"/>
          <w:szCs w:val="24"/>
        </w:rPr>
        <w:t>二、报价人资格条件</w:t>
      </w:r>
    </w:p>
    <w:p w:rsidR="00094221" w:rsidRPr="007B0C09" w:rsidRDefault="00094221" w:rsidP="00E41298">
      <w:pPr>
        <w:widowControl/>
        <w:shd w:val="clear" w:color="auto" w:fill="FFFFFF"/>
        <w:spacing w:line="500" w:lineRule="exact"/>
        <w:ind w:firstLineChars="200" w:firstLine="48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7B0C09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、</w:t>
      </w:r>
      <w:r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符合《中华人民共和国政府采购法》第二十二条规定条件的供应商；</w:t>
      </w:r>
    </w:p>
    <w:p w:rsidR="00094221" w:rsidRPr="007B0C09" w:rsidRDefault="00094221" w:rsidP="00E41298">
      <w:pPr>
        <w:widowControl/>
        <w:shd w:val="clear" w:color="auto" w:fill="FFFFFF"/>
        <w:spacing w:line="500" w:lineRule="exact"/>
        <w:ind w:firstLineChars="200" w:firstLine="48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2、国内注册（指按国家有关规定要求注册的），生产或经营本次采购内容，具有合法资格的供应商。</w:t>
      </w:r>
    </w:p>
    <w:p w:rsidR="00B95A70" w:rsidRPr="007B0C09" w:rsidRDefault="00B95A70" w:rsidP="00E41298">
      <w:pPr>
        <w:pStyle w:val="a4"/>
        <w:spacing w:before="0" w:beforeAutospacing="0" w:after="0" w:afterAutospacing="0" w:line="500" w:lineRule="exact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/>
          <w:color w:val="000000" w:themeColor="text1"/>
        </w:rPr>
        <w:t>3、</w:t>
      </w:r>
      <w:r w:rsidRPr="007B0C09">
        <w:rPr>
          <w:rFonts w:ascii="微软雅黑" w:eastAsia="微软雅黑" w:hAnsi="微软雅黑" w:hint="eastAsia"/>
          <w:color w:val="000000" w:themeColor="text1"/>
        </w:rPr>
        <w:t>国内具有独立法人资格力</w:t>
      </w:r>
      <w:r w:rsidR="00F95F45">
        <w:rPr>
          <w:rFonts w:ascii="微软雅黑" w:eastAsia="微软雅黑" w:hAnsi="微软雅黑" w:hint="eastAsia"/>
          <w:color w:val="000000" w:themeColor="text1"/>
        </w:rPr>
        <w:t>，注册资金不少于人民币</w:t>
      </w:r>
      <w:r w:rsidR="00C3616E">
        <w:rPr>
          <w:rFonts w:ascii="微软雅黑" w:eastAsia="微软雅黑" w:hAnsi="微软雅黑"/>
          <w:color w:val="000000" w:themeColor="text1"/>
        </w:rPr>
        <w:t>2</w:t>
      </w:r>
      <w:r w:rsidR="00F95F45">
        <w:rPr>
          <w:rFonts w:ascii="微软雅黑" w:eastAsia="微软雅黑" w:hAnsi="微软雅黑" w:hint="eastAsia"/>
          <w:color w:val="000000" w:themeColor="text1"/>
        </w:rPr>
        <w:t>00万元（含）</w:t>
      </w:r>
      <w:r w:rsidR="00FC18FC">
        <w:rPr>
          <w:rFonts w:ascii="微软雅黑" w:eastAsia="微软雅黑" w:hAnsi="微软雅黑" w:hint="eastAsia"/>
          <w:color w:val="000000" w:themeColor="text1"/>
        </w:rPr>
        <w:t>。</w:t>
      </w:r>
    </w:p>
    <w:p w:rsidR="00B95A70" w:rsidRPr="007B0C09" w:rsidRDefault="00B95A70" w:rsidP="00E41298">
      <w:pPr>
        <w:pStyle w:val="a4"/>
        <w:spacing w:before="0" w:beforeAutospacing="0" w:after="0" w:afterAutospacing="0" w:line="500" w:lineRule="exact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4、本项目不接受联合体投标。</w:t>
      </w:r>
    </w:p>
    <w:p w:rsidR="00B95A70" w:rsidRPr="007B0C09" w:rsidRDefault="00B95A70" w:rsidP="00E41298">
      <w:pPr>
        <w:pStyle w:val="a4"/>
        <w:spacing w:before="0" w:beforeAutospacing="0" w:after="0" w:afterAutospacing="0" w:line="500" w:lineRule="exact"/>
        <w:ind w:firstLineChars="200" w:firstLine="48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5、单位负责人为同一人或者存在直接控股、管理关系的不同供应商，不得同时参加。供应商之间有上述关系的，应主动声明，否则将给予列入不良记录名单、3年内不得参加我校采购活动的处罚。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  <w:sz w:val="15"/>
          <w:szCs w:val="15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三、报名截止时间及材料要求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  <w:sz w:val="15"/>
          <w:szCs w:val="15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（一）报名截止时间：</w:t>
      </w:r>
      <w:r w:rsidRPr="007B0C09">
        <w:rPr>
          <w:rFonts w:ascii="微软雅黑" w:eastAsia="微软雅黑" w:hAnsi="微软雅黑" w:hint="eastAsia"/>
          <w:color w:val="333333"/>
          <w:bdr w:val="none" w:sz="0" w:space="0" w:color="auto" w:frame="1"/>
        </w:rPr>
        <w:t>20</w:t>
      </w:r>
      <w:r w:rsidRPr="007B0C09">
        <w:rPr>
          <w:rFonts w:ascii="微软雅黑" w:eastAsia="微软雅黑" w:hAnsi="微软雅黑"/>
          <w:color w:val="333333"/>
          <w:bdr w:val="none" w:sz="0" w:space="0" w:color="auto" w:frame="1"/>
        </w:rPr>
        <w:t>2</w:t>
      </w:r>
      <w:r w:rsidR="00B55BEF">
        <w:rPr>
          <w:rFonts w:ascii="微软雅黑" w:eastAsia="微软雅黑" w:hAnsi="微软雅黑"/>
          <w:color w:val="333333"/>
          <w:bdr w:val="none" w:sz="0" w:space="0" w:color="auto" w:frame="1"/>
        </w:rPr>
        <w:t>2</w:t>
      </w:r>
      <w:r w:rsidRPr="007B0C09">
        <w:rPr>
          <w:rFonts w:ascii="微软雅黑" w:eastAsia="微软雅黑" w:hAnsi="微软雅黑" w:hint="eastAsia"/>
          <w:color w:val="333333"/>
          <w:bdr w:val="none" w:sz="0" w:space="0" w:color="auto" w:frame="1"/>
        </w:rPr>
        <w:t>年</w:t>
      </w:r>
      <w:r w:rsidR="004908F0">
        <w:rPr>
          <w:rFonts w:ascii="微软雅黑" w:eastAsia="微软雅黑" w:hAnsi="微软雅黑" w:hint="eastAsia"/>
          <w:color w:val="333333"/>
          <w:bdr w:val="none" w:sz="0" w:space="0" w:color="auto" w:frame="1"/>
        </w:rPr>
        <w:t>8</w:t>
      </w:r>
      <w:r w:rsidRPr="007B0C09">
        <w:rPr>
          <w:rFonts w:ascii="微软雅黑" w:eastAsia="微软雅黑" w:hAnsi="微软雅黑" w:hint="eastAsia"/>
          <w:color w:val="333333"/>
          <w:bdr w:val="none" w:sz="0" w:space="0" w:color="auto" w:frame="1"/>
        </w:rPr>
        <w:t>月</w:t>
      </w:r>
      <w:r w:rsidR="00AC5563">
        <w:rPr>
          <w:rFonts w:ascii="微软雅黑" w:eastAsia="微软雅黑" w:hAnsi="微软雅黑" w:hint="eastAsia"/>
          <w:color w:val="333333"/>
          <w:bdr w:val="none" w:sz="0" w:space="0" w:color="auto" w:frame="1"/>
        </w:rPr>
        <w:t>5</w:t>
      </w:r>
      <w:r w:rsidRPr="007B0C09">
        <w:rPr>
          <w:rFonts w:ascii="微软雅黑" w:eastAsia="微软雅黑" w:hAnsi="微软雅黑" w:hint="eastAsia"/>
          <w:color w:val="333333"/>
          <w:bdr w:val="none" w:sz="0" w:space="0" w:color="auto" w:frame="1"/>
        </w:rPr>
        <w:t>日1</w:t>
      </w:r>
      <w:r w:rsidRPr="007B0C09">
        <w:rPr>
          <w:rFonts w:ascii="微软雅黑" w:eastAsia="微软雅黑" w:hAnsi="微软雅黑"/>
          <w:color w:val="333333"/>
          <w:bdr w:val="none" w:sz="0" w:space="0" w:color="auto" w:frame="1"/>
        </w:rPr>
        <w:t>6</w:t>
      </w:r>
      <w:r w:rsidRPr="007B0C09">
        <w:rPr>
          <w:rFonts w:ascii="微软雅黑" w:eastAsia="微软雅黑" w:hAnsi="微软雅黑" w:hint="eastAsia"/>
          <w:color w:val="333333"/>
          <w:bdr w:val="none" w:sz="0" w:space="0" w:color="auto" w:frame="1"/>
        </w:rPr>
        <w:t>:30时。</w:t>
      </w:r>
    </w:p>
    <w:p w:rsidR="007D5A15" w:rsidRPr="007B0C09" w:rsidRDefault="007D5A15" w:rsidP="00E41298">
      <w:pPr>
        <w:widowControl/>
        <w:shd w:val="clear" w:color="auto" w:fill="FFFFFF"/>
        <w:spacing w:line="500" w:lineRule="exact"/>
        <w:ind w:firstLine="42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（二）</w:t>
      </w:r>
      <w:r w:rsidRPr="007B0C09">
        <w:rPr>
          <w:rFonts w:ascii="微软雅黑" w:eastAsia="微软雅黑" w:hAnsi="微软雅黑" w:hint="eastAsia"/>
          <w:color w:val="000000" w:themeColor="text1"/>
          <w:sz w:val="24"/>
          <w:szCs w:val="24"/>
        </w:rPr>
        <w:t>材料要求：供应商以特快专递的方式提供以下材料的复印件一份（A4规格、双面印刷装订成册，封面加盖单位公章）。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1、企业法人营业执照副本复印件，复印件应能清晰地反映企业经营范围等情况；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2、税务登记证及组织机构代码复印件（已办理三证合一无需提供）；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3、银行开户许可证复印件；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4、法定代表人身份证复印件；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  <w:sz w:val="15"/>
          <w:szCs w:val="15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5、报名代表人身份证复印件及所在公司</w:t>
      </w:r>
      <w:proofErr w:type="gramStart"/>
      <w:r w:rsidRPr="007B0C09">
        <w:rPr>
          <w:rFonts w:ascii="微软雅黑" w:eastAsia="微软雅黑" w:hAnsi="微软雅黑" w:hint="eastAsia"/>
          <w:color w:val="000000" w:themeColor="text1"/>
        </w:rPr>
        <w:t>交社保证明</w:t>
      </w:r>
      <w:proofErr w:type="gramEnd"/>
      <w:r w:rsidRPr="007B0C09">
        <w:rPr>
          <w:rFonts w:ascii="微软雅黑" w:eastAsia="微软雅黑" w:hAnsi="微软雅黑" w:hint="eastAsia"/>
          <w:color w:val="000000" w:themeColor="text1"/>
        </w:rPr>
        <w:t>（报名代表是法定代表人的无需提供）；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  <w:sz w:val="15"/>
          <w:szCs w:val="15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6、法定代表人授权书原件（报名代表是法定代表人的无需提供）；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  <w:sz w:val="15"/>
          <w:szCs w:val="15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lastRenderedPageBreak/>
        <w:t>7、有关专业技术能力、资质证明材料复印件；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  <w:sz w:val="15"/>
          <w:szCs w:val="15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8、近3年的业绩证明材料（合同复印件）；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9、电子邮箱、联系人、联系电话。</w:t>
      </w:r>
    </w:p>
    <w:p w:rsidR="00E41298" w:rsidRPr="007B0C09" w:rsidRDefault="00E41298" w:rsidP="00E41298">
      <w:pPr>
        <w:widowControl/>
        <w:shd w:val="clear" w:color="auto" w:fill="FFFFFF"/>
        <w:spacing w:line="500" w:lineRule="exact"/>
        <w:ind w:firstLine="42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B0C09">
        <w:rPr>
          <w:rFonts w:ascii="微软雅黑" w:eastAsia="微软雅黑" w:hAnsi="微软雅黑"/>
          <w:color w:val="000000" w:themeColor="text1"/>
        </w:rPr>
        <w:t>10、</w:t>
      </w:r>
      <w:r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报价一览表（按附件列出的货物单价及总报价）；</w:t>
      </w:r>
    </w:p>
    <w:p w:rsidR="00E41298" w:rsidRPr="007B0C09" w:rsidRDefault="00E41298" w:rsidP="00E41298">
      <w:pPr>
        <w:widowControl/>
        <w:shd w:val="clear" w:color="auto" w:fill="FFFFFF"/>
        <w:spacing w:line="500" w:lineRule="exact"/>
        <w:ind w:firstLine="315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B0C0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四、</w:t>
      </w:r>
      <w:r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其他说明：本次询价仅作为编制招标控制价的参考依据之一。</w:t>
      </w:r>
    </w:p>
    <w:p w:rsidR="008F5837" w:rsidRPr="007B0C09" w:rsidRDefault="0057643E" w:rsidP="008F5837">
      <w:pPr>
        <w:widowControl/>
        <w:shd w:val="clear" w:color="auto" w:fill="FFFFFF"/>
        <w:ind w:firstLine="315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五、联系人：</w:t>
      </w:r>
      <w:r w:rsidR="00C3616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黄老师</w:t>
      </w:r>
      <w:r w:rsidR="00B55BE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 w:rsidR="00B55BEF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 w:rsidR="008F5837"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联系电话：</w:t>
      </w:r>
      <w:r w:rsidR="00C3616E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15270888289</w:t>
      </w:r>
      <w:bookmarkStart w:id="0" w:name="_GoBack"/>
      <w:bookmarkEnd w:id="0"/>
    </w:p>
    <w:p w:rsidR="00E41298" w:rsidRPr="00425350" w:rsidRDefault="00425350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地址：南昌市高新区紫阳大道99号江西师范大学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以上材料均需加盖公章；材料要齐全，否则拒绝报名。</w:t>
      </w:r>
    </w:p>
    <w:p w:rsidR="00E41298" w:rsidRPr="007B0C09" w:rsidRDefault="00E41298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</w:p>
    <w:p w:rsidR="00E41298" w:rsidRPr="007B0C09" w:rsidRDefault="00E41298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</w:p>
    <w:p w:rsidR="00E41298" w:rsidRPr="007B0C09" w:rsidRDefault="00E41298" w:rsidP="00E41298">
      <w:pPr>
        <w:pStyle w:val="a4"/>
        <w:spacing w:before="0" w:beforeAutospacing="0" w:after="0" w:afterAutospacing="0" w:line="500" w:lineRule="exact"/>
        <w:ind w:firstLineChars="1800" w:firstLine="432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江西师范大学资产与后勤管理处</w:t>
      </w:r>
    </w:p>
    <w:p w:rsidR="00E41298" w:rsidRPr="007B0C09" w:rsidRDefault="00E41298" w:rsidP="00E41298">
      <w:pPr>
        <w:pStyle w:val="a4"/>
        <w:spacing w:before="0" w:beforeAutospacing="0" w:after="0" w:afterAutospacing="0" w:line="500" w:lineRule="exact"/>
        <w:ind w:firstLineChars="2100" w:firstLine="504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2</w:t>
      </w:r>
      <w:r w:rsidRPr="007B0C09">
        <w:rPr>
          <w:rFonts w:ascii="微软雅黑" w:eastAsia="微软雅黑" w:hAnsi="微软雅黑"/>
          <w:color w:val="000000" w:themeColor="text1"/>
        </w:rPr>
        <w:t>02</w:t>
      </w:r>
      <w:r w:rsidR="00B55BEF">
        <w:rPr>
          <w:rFonts w:ascii="微软雅黑" w:eastAsia="微软雅黑" w:hAnsi="微软雅黑"/>
          <w:color w:val="000000" w:themeColor="text1"/>
        </w:rPr>
        <w:t>2</w:t>
      </w:r>
      <w:r w:rsidRPr="007B0C09">
        <w:rPr>
          <w:rFonts w:ascii="微软雅黑" w:eastAsia="微软雅黑" w:hAnsi="微软雅黑"/>
          <w:color w:val="000000" w:themeColor="text1"/>
        </w:rPr>
        <w:t>年</w:t>
      </w:r>
      <w:r w:rsidR="00AC5563">
        <w:rPr>
          <w:rFonts w:ascii="微软雅黑" w:eastAsia="微软雅黑" w:hAnsi="微软雅黑" w:hint="eastAsia"/>
          <w:color w:val="000000" w:themeColor="text1"/>
        </w:rPr>
        <w:t>7</w:t>
      </w:r>
      <w:r w:rsidRPr="007B0C09">
        <w:rPr>
          <w:rFonts w:ascii="微软雅黑" w:eastAsia="微软雅黑" w:hAnsi="微软雅黑"/>
          <w:color w:val="000000" w:themeColor="text1"/>
        </w:rPr>
        <w:t>月</w:t>
      </w:r>
      <w:r w:rsidR="004908F0">
        <w:rPr>
          <w:rFonts w:ascii="微软雅黑" w:eastAsia="微软雅黑" w:hAnsi="微软雅黑" w:hint="eastAsia"/>
          <w:color w:val="000000" w:themeColor="text1"/>
        </w:rPr>
        <w:t>29</w:t>
      </w:r>
      <w:r w:rsidRPr="007B0C09">
        <w:rPr>
          <w:rFonts w:ascii="微软雅黑" w:eastAsia="微软雅黑" w:hAnsi="微软雅黑"/>
          <w:color w:val="000000" w:themeColor="text1"/>
        </w:rPr>
        <w:t>日</w:t>
      </w:r>
    </w:p>
    <w:p w:rsidR="00935024" w:rsidRPr="007B0C09" w:rsidRDefault="00935024" w:rsidP="00E41298">
      <w:pPr>
        <w:pStyle w:val="a4"/>
        <w:spacing w:before="0" w:beforeAutospacing="0" w:after="0" w:afterAutospacing="0" w:line="500" w:lineRule="exact"/>
        <w:ind w:firstLineChars="2100" w:firstLine="5040"/>
        <w:rPr>
          <w:rFonts w:ascii="微软雅黑" w:eastAsia="微软雅黑" w:hAnsi="微软雅黑"/>
          <w:color w:val="000000" w:themeColor="text1"/>
        </w:rPr>
      </w:pPr>
    </w:p>
    <w:p w:rsidR="00935024" w:rsidRPr="007D5A15" w:rsidRDefault="00935024" w:rsidP="00E41298">
      <w:pPr>
        <w:pStyle w:val="a4"/>
        <w:spacing w:before="0" w:beforeAutospacing="0" w:after="0" w:afterAutospacing="0" w:line="500" w:lineRule="exact"/>
        <w:ind w:firstLineChars="2100" w:firstLine="3150"/>
        <w:rPr>
          <w:rFonts w:ascii="微软雅黑 Light" w:eastAsia="微软雅黑 Light" w:hAnsi="微软雅黑 Light"/>
          <w:color w:val="000000" w:themeColor="text1"/>
          <w:sz w:val="15"/>
          <w:szCs w:val="15"/>
        </w:rPr>
      </w:pPr>
    </w:p>
    <w:p w:rsidR="00E7322C" w:rsidRDefault="00B45F25" w:rsidP="00E7322C">
      <w:pPr>
        <w:tabs>
          <w:tab w:val="left" w:pos="5955"/>
        </w:tabs>
        <w:spacing w:line="500" w:lineRule="exact"/>
        <w:rPr>
          <w:rFonts w:ascii="微软雅黑" w:eastAsia="微软雅黑" w:hAnsi="微软雅黑" w:cs="新宋体"/>
          <w:sz w:val="24"/>
          <w:szCs w:val="24"/>
        </w:rPr>
      </w:pPr>
      <w:r w:rsidRPr="00935024">
        <w:rPr>
          <w:rFonts w:ascii="微软雅黑 Light" w:eastAsia="微软雅黑 Light" w:hAnsi="微软雅黑 Light"/>
          <w:sz w:val="24"/>
          <w:szCs w:val="24"/>
        </w:rPr>
        <w:t>附件：</w:t>
      </w:r>
      <w:r w:rsidR="00AC5563" w:rsidRPr="00AC5563">
        <w:rPr>
          <w:rFonts w:ascii="微软雅黑 Light" w:eastAsia="微软雅黑 Light" w:hAnsi="微软雅黑 Light" w:hint="eastAsia"/>
          <w:sz w:val="24"/>
          <w:szCs w:val="24"/>
        </w:rPr>
        <w:t>采购需求-</w:t>
      </w:r>
      <w:r w:rsidR="00E7322C" w:rsidRPr="00E7322C">
        <w:rPr>
          <w:rFonts w:ascii="微软雅黑" w:eastAsia="微软雅黑" w:hAnsi="微软雅黑" w:cs="新宋体" w:hint="eastAsia"/>
          <w:sz w:val="24"/>
          <w:szCs w:val="24"/>
        </w:rPr>
        <w:t>高附加值单糖科研</w:t>
      </w:r>
      <w:proofErr w:type="gramStart"/>
      <w:r w:rsidR="00E7322C" w:rsidRPr="00E7322C">
        <w:rPr>
          <w:rFonts w:ascii="微软雅黑" w:eastAsia="微软雅黑" w:hAnsi="微软雅黑" w:cs="新宋体" w:hint="eastAsia"/>
          <w:sz w:val="24"/>
          <w:szCs w:val="24"/>
        </w:rPr>
        <w:t>实验室台柜购置</w:t>
      </w:r>
      <w:proofErr w:type="gramEnd"/>
      <w:r w:rsidR="00E7322C" w:rsidRPr="00E7322C">
        <w:rPr>
          <w:rFonts w:ascii="微软雅黑" w:eastAsia="微软雅黑" w:hAnsi="微软雅黑" w:cs="新宋体" w:hint="eastAsia"/>
          <w:sz w:val="24"/>
          <w:szCs w:val="24"/>
        </w:rPr>
        <w:t>及简易改造</w:t>
      </w:r>
    </w:p>
    <w:p w:rsidR="00094221" w:rsidRPr="007352E3" w:rsidRDefault="007352E3" w:rsidP="00E7322C">
      <w:pPr>
        <w:tabs>
          <w:tab w:val="left" w:pos="5955"/>
        </w:tabs>
        <w:spacing w:line="500" w:lineRule="exact"/>
        <w:ind w:firstLineChars="300" w:firstLine="720"/>
        <w:rPr>
          <w:rFonts w:ascii="微软雅黑 Light" w:eastAsia="微软雅黑 Light" w:hAnsi="微软雅黑 Light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(预算:2953600元)</w:t>
      </w:r>
    </w:p>
    <w:sectPr w:rsidR="00094221" w:rsidRPr="007352E3" w:rsidSect="00E41298">
      <w:pgSz w:w="11906" w:h="16838"/>
      <w:pgMar w:top="1418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DD" w:rsidRDefault="00A727DD" w:rsidP="0059181B">
      <w:r>
        <w:separator/>
      </w:r>
    </w:p>
  </w:endnote>
  <w:endnote w:type="continuationSeparator" w:id="0">
    <w:p w:rsidR="00A727DD" w:rsidRDefault="00A727DD" w:rsidP="0059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DD" w:rsidRDefault="00A727DD" w:rsidP="0059181B">
      <w:r>
        <w:separator/>
      </w:r>
    </w:p>
  </w:footnote>
  <w:footnote w:type="continuationSeparator" w:id="0">
    <w:p w:rsidR="00A727DD" w:rsidRDefault="00A727DD" w:rsidP="00591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6BE"/>
    <w:multiLevelType w:val="hybridMultilevel"/>
    <w:tmpl w:val="1646FE2A"/>
    <w:lvl w:ilvl="0" w:tplc="C492A83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221"/>
    <w:rsid w:val="00026728"/>
    <w:rsid w:val="00035855"/>
    <w:rsid w:val="00044AC5"/>
    <w:rsid w:val="00055EEC"/>
    <w:rsid w:val="00094221"/>
    <w:rsid w:val="000A3D2B"/>
    <w:rsid w:val="0011078C"/>
    <w:rsid w:val="00187DBC"/>
    <w:rsid w:val="0024798E"/>
    <w:rsid w:val="00286141"/>
    <w:rsid w:val="002B09FF"/>
    <w:rsid w:val="002B6340"/>
    <w:rsid w:val="002F216E"/>
    <w:rsid w:val="002F5606"/>
    <w:rsid w:val="00303905"/>
    <w:rsid w:val="003277F9"/>
    <w:rsid w:val="00332642"/>
    <w:rsid w:val="003C243B"/>
    <w:rsid w:val="00416F54"/>
    <w:rsid w:val="00425350"/>
    <w:rsid w:val="004908F0"/>
    <w:rsid w:val="004917DC"/>
    <w:rsid w:val="00555C4A"/>
    <w:rsid w:val="0057643E"/>
    <w:rsid w:val="0059181B"/>
    <w:rsid w:val="005B5899"/>
    <w:rsid w:val="00654240"/>
    <w:rsid w:val="006753C9"/>
    <w:rsid w:val="006759CA"/>
    <w:rsid w:val="006E67DD"/>
    <w:rsid w:val="007320DE"/>
    <w:rsid w:val="007352E3"/>
    <w:rsid w:val="007B0C09"/>
    <w:rsid w:val="007C3484"/>
    <w:rsid w:val="007C4422"/>
    <w:rsid w:val="007D5A15"/>
    <w:rsid w:val="00826721"/>
    <w:rsid w:val="008350E3"/>
    <w:rsid w:val="008A3BD5"/>
    <w:rsid w:val="008F5837"/>
    <w:rsid w:val="00935024"/>
    <w:rsid w:val="009412D1"/>
    <w:rsid w:val="00961F39"/>
    <w:rsid w:val="00A101DE"/>
    <w:rsid w:val="00A2501D"/>
    <w:rsid w:val="00A32610"/>
    <w:rsid w:val="00A727DD"/>
    <w:rsid w:val="00A778D2"/>
    <w:rsid w:val="00AC5563"/>
    <w:rsid w:val="00B45F25"/>
    <w:rsid w:val="00B507AD"/>
    <w:rsid w:val="00B55BEF"/>
    <w:rsid w:val="00B81036"/>
    <w:rsid w:val="00B95A70"/>
    <w:rsid w:val="00BA12A5"/>
    <w:rsid w:val="00BB6411"/>
    <w:rsid w:val="00BF36DF"/>
    <w:rsid w:val="00C3616E"/>
    <w:rsid w:val="00C81EDC"/>
    <w:rsid w:val="00CB3F35"/>
    <w:rsid w:val="00CD42B2"/>
    <w:rsid w:val="00CD502D"/>
    <w:rsid w:val="00D55F07"/>
    <w:rsid w:val="00D81352"/>
    <w:rsid w:val="00D82A9D"/>
    <w:rsid w:val="00D86C42"/>
    <w:rsid w:val="00DD30E4"/>
    <w:rsid w:val="00DF1497"/>
    <w:rsid w:val="00E41298"/>
    <w:rsid w:val="00E7322C"/>
    <w:rsid w:val="00EC1CE5"/>
    <w:rsid w:val="00EE1918"/>
    <w:rsid w:val="00F33DFA"/>
    <w:rsid w:val="00F95F45"/>
    <w:rsid w:val="00F97971"/>
    <w:rsid w:val="00FC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21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qFormat/>
    <w:rsid w:val="00B95A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91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181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1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181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3502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35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131</Words>
  <Characters>752</Characters>
  <Application>Microsoft Office Word</Application>
  <DocSecurity>0</DocSecurity>
  <Lines>6</Lines>
  <Paragraphs>1</Paragraphs>
  <ScaleCrop>false</ScaleCrop>
  <Company>HP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20200909</dc:creator>
  <cp:keywords/>
  <dc:description/>
  <cp:lastModifiedBy>齐鸣</cp:lastModifiedBy>
  <cp:revision>38</cp:revision>
  <dcterms:created xsi:type="dcterms:W3CDTF">2020-12-16T01:38:00Z</dcterms:created>
  <dcterms:modified xsi:type="dcterms:W3CDTF">2022-07-29T09:07:00Z</dcterms:modified>
</cp:coreProperties>
</file>