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400CDC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400CDC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于疏通白鹿会馆北面公共区域下水道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7320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400CDC" w:rsidRPr="00400CDC">
        <w:rPr>
          <w:rFonts w:hint="eastAsia"/>
          <w:color w:val="333333"/>
          <w:sz w:val="27"/>
          <w:szCs w:val="27"/>
          <w:shd w:val="clear" w:color="auto" w:fill="FFFFFF"/>
        </w:rPr>
        <w:t>白鹿会馆物业工作人员巡查时发现会馆北面公共区域下水道堵塞，堵塞造成公务接待场所气味难闻，洗手间脏水倒灌，需进行疏通。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60" w:rsidRDefault="002A0D60" w:rsidP="00FE732D">
      <w:r>
        <w:separator/>
      </w:r>
    </w:p>
  </w:endnote>
  <w:endnote w:type="continuationSeparator" w:id="0">
    <w:p w:rsidR="002A0D60" w:rsidRDefault="002A0D60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60" w:rsidRDefault="002A0D60" w:rsidP="00FE732D">
      <w:r>
        <w:separator/>
      </w:r>
    </w:p>
  </w:footnote>
  <w:footnote w:type="continuationSeparator" w:id="0">
    <w:p w:rsidR="002A0D60" w:rsidRDefault="002A0D60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A735B"/>
    <w:rsid w:val="001C74B1"/>
    <w:rsid w:val="002450FA"/>
    <w:rsid w:val="00280FA1"/>
    <w:rsid w:val="002A0D60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00CDC"/>
    <w:rsid w:val="0041060F"/>
    <w:rsid w:val="00451002"/>
    <w:rsid w:val="00465D30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5061"/>
    <w:rsid w:val="00806188"/>
    <w:rsid w:val="00815542"/>
    <w:rsid w:val="00825FB0"/>
    <w:rsid w:val="008B4537"/>
    <w:rsid w:val="0091549E"/>
    <w:rsid w:val="00945481"/>
    <w:rsid w:val="00975BDD"/>
    <w:rsid w:val="009831BD"/>
    <w:rsid w:val="00997610"/>
    <w:rsid w:val="009A722B"/>
    <w:rsid w:val="009A79FC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3EB6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2022-12-06T08:33:00Z</dcterms:created>
  <dcterms:modified xsi:type="dcterms:W3CDTF">2022-12-06T08:33:00Z</dcterms:modified>
</cp:coreProperties>
</file>