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35E" w:rsidRPr="0015635E" w:rsidRDefault="0015635E" w:rsidP="0015635E">
      <w:pPr>
        <w:widowControl/>
        <w:shd w:val="clear" w:color="auto" w:fill="FFFFFF"/>
        <w:spacing w:line="500" w:lineRule="exact"/>
        <w:ind w:firstLine="420"/>
        <w:jc w:val="center"/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</w:pPr>
      <w:r w:rsidRPr="001563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江西师范大学更换</w:t>
      </w:r>
      <w:proofErr w:type="gramStart"/>
      <w:r w:rsidRPr="001563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方荫楼</w:t>
      </w:r>
      <w:proofErr w:type="gramEnd"/>
      <w:r w:rsidRPr="001563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和图文信息中心消防水管工程新增项目立项的</w:t>
      </w:r>
      <w:r>
        <w:rPr>
          <w:rFonts w:ascii="Helvetica" w:hAnsi="Helvetica" w:cs="Helvetica" w:hint="eastAsia"/>
          <w:b/>
          <w:color w:val="000000"/>
          <w:sz w:val="36"/>
          <w:szCs w:val="36"/>
          <w:shd w:val="clear" w:color="auto" w:fill="FFFFFF"/>
        </w:rPr>
        <w:t>询价公告</w:t>
      </w:r>
      <w:r w:rsidRPr="001563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〔</w:t>
      </w:r>
      <w:r w:rsidRPr="0015635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2024</w:t>
      </w:r>
      <w:r w:rsidRPr="0015635E">
        <w:rPr>
          <w:rFonts w:ascii="Helvetica" w:hAnsi="Helvetica" w:cs="Helvetica"/>
          <w:b/>
          <w:color w:val="000000"/>
          <w:sz w:val="36"/>
          <w:szCs w:val="36"/>
          <w:shd w:val="clear" w:color="auto" w:fill="FFFFFF"/>
        </w:rPr>
        <w:t>〕</w:t>
      </w:r>
      <w:r w:rsidRPr="0015635E">
        <w:rPr>
          <w:rFonts w:ascii="Helvetica" w:hAnsi="Helvetica" w:cs="Helvetica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4269</w:t>
      </w:r>
    </w:p>
    <w:p w:rsidR="0015635E" w:rsidRDefault="0015635E" w:rsidP="0015635E">
      <w:pPr>
        <w:widowControl/>
        <w:shd w:val="clear" w:color="auto" w:fill="FFFFFF"/>
        <w:spacing w:line="500" w:lineRule="exact"/>
        <w:ind w:firstLineChars="200" w:firstLine="560"/>
        <w:jc w:val="left"/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2024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年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7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月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31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日，资产与后勤管理处、保卫处、施工单位、监理单位相关工作人员一同前往图文信息中心，对前期已招标并准备施工的消防水管改造项目进行施工前勘察。</w:t>
      </w:r>
    </w:p>
    <w:p w:rsidR="00BB4578" w:rsidRPr="00554028" w:rsidRDefault="0015635E" w:rsidP="0015635E">
      <w:pPr>
        <w:widowControl/>
        <w:shd w:val="clear" w:color="auto" w:fill="FFFFFF"/>
        <w:spacing w:line="500" w:lineRule="exact"/>
        <w:ind w:firstLineChars="200" w:firstLine="56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施工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方现场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切开的吊顶</w:t>
      </w:r>
      <w:proofErr w:type="gramStart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口观</w:t>
      </w:r>
      <w:proofErr w:type="gramEnd"/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察发现，吊顶内部风管、桥架、空调水管、喷淋管等各类管道设备纵横交错、上下交叠、多线并行，部分区域无法进行管道的拆装作业，需要临时拆除部分吊顶、风管、空调水管、桥架、喷淋管、支吊架等其他管线和配件，待消防管更换完成后，再逐步恢复拆除的相关管线和配件，最终恢复吊顶。</w:t>
      </w:r>
      <w:r>
        <w:rPr>
          <w:rFonts w:ascii="Helvetica" w:hAnsi="Helvetica" w:cs="Helvetica"/>
          <w:color w:val="000000"/>
          <w:sz w:val="22"/>
          <w:szCs w:val="22"/>
        </w:rPr>
        <w:br/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     </w:t>
      </w:r>
      <w:r>
        <w:rPr>
          <w:rFonts w:ascii="Helvetica" w:hAnsi="Helvetica" w:cs="Helvetica"/>
          <w:color w:val="000000"/>
          <w:sz w:val="28"/>
          <w:szCs w:val="28"/>
          <w:shd w:val="clear" w:color="auto" w:fill="FFFFFF"/>
        </w:rPr>
        <w:t>因上述需临时拆除的管线、配件隐蔽于封闭的吊顶内，所以也未能在原设计图纸及合同清单中体现。因此，建议将上述涉及临时拆装的管线、配件、吊顶等进行整合，作为该工程的补充项目重新立项，以保质保量完成图文信息中心的消防水管更换工作。</w:t>
      </w:r>
    </w:p>
    <w:p w:rsidR="0034704A" w:rsidRPr="00362B39" w:rsidRDefault="00BB37B3" w:rsidP="00BE5D76">
      <w:pPr>
        <w:widowControl/>
        <w:spacing w:line="360" w:lineRule="atLeast"/>
        <w:ind w:firstLine="54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hint="eastAsia"/>
          <w:color w:val="333333"/>
          <w:sz w:val="27"/>
          <w:szCs w:val="27"/>
          <w:shd w:val="clear" w:color="auto" w:fill="FFFFFF"/>
        </w:rPr>
        <w:t>一、报名截止时间及材料要求</w:t>
      </w:r>
    </w:p>
    <w:p w:rsidR="00876747" w:rsidRDefault="00BB37B3">
      <w:pPr>
        <w:widowControl/>
        <w:shd w:val="clear" w:color="auto" w:fill="FFFFFF"/>
        <w:spacing w:line="500" w:lineRule="exact"/>
        <w:ind w:firstLine="420"/>
        <w:jc w:val="left"/>
        <w:rPr>
          <w:color w:val="333333"/>
          <w:sz w:val="27"/>
          <w:szCs w:val="27"/>
          <w:shd w:val="clear" w:color="auto" w:fill="FFFFFF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（一）</w:t>
      </w: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3467B9">
        <w:rPr>
          <w:color w:val="333333"/>
          <w:sz w:val="27"/>
          <w:szCs w:val="27"/>
          <w:shd w:val="clear" w:color="auto" w:fill="FFFFFF"/>
        </w:rPr>
        <w:t>1</w:t>
      </w:r>
      <w:r w:rsidR="00B67D28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67D28">
        <w:rPr>
          <w:color w:val="333333"/>
          <w:sz w:val="27"/>
          <w:szCs w:val="27"/>
          <w:shd w:val="clear" w:color="auto" w:fill="FFFFFF"/>
        </w:rPr>
        <w:t>5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FC1052">
        <w:rPr>
          <w:color w:val="333333"/>
          <w:sz w:val="27"/>
          <w:szCs w:val="27"/>
          <w:shd w:val="clear" w:color="auto" w:fill="FFFFFF"/>
        </w:rPr>
        <w:t>1</w:t>
      </w:r>
      <w:r w:rsidR="00102CEB">
        <w:rPr>
          <w:color w:val="333333"/>
          <w:sz w:val="27"/>
          <w:szCs w:val="27"/>
          <w:shd w:val="clear" w:color="auto" w:fill="FFFFFF"/>
        </w:rPr>
        <w:t>6</w:t>
      </w:r>
      <w:r w:rsidR="00876747">
        <w:rPr>
          <w:rFonts w:hint="eastAsia"/>
          <w:color w:val="333333"/>
          <w:sz w:val="27"/>
          <w:szCs w:val="27"/>
          <w:shd w:val="clear" w:color="auto" w:fill="FFFFFF"/>
        </w:rPr>
        <w:t>时前电话咨询具体勘察现场时间，</w:t>
      </w:r>
    </w:p>
    <w:p w:rsidR="0034704A" w:rsidRDefault="00876747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color w:val="333333"/>
          <w:sz w:val="27"/>
          <w:szCs w:val="27"/>
          <w:shd w:val="clear" w:color="auto" w:fill="FFFFFF"/>
        </w:rPr>
        <w:t>202</w:t>
      </w:r>
      <w:r>
        <w:rPr>
          <w:rFonts w:hint="eastAsia"/>
          <w:color w:val="333333"/>
          <w:sz w:val="27"/>
          <w:szCs w:val="27"/>
          <w:shd w:val="clear" w:color="auto" w:fill="FFFFFF"/>
        </w:rPr>
        <w:t>4</w:t>
      </w:r>
      <w:r>
        <w:rPr>
          <w:rFonts w:hint="eastAsia"/>
          <w:color w:val="333333"/>
          <w:sz w:val="27"/>
          <w:szCs w:val="27"/>
          <w:shd w:val="clear" w:color="auto" w:fill="FFFFFF"/>
        </w:rPr>
        <w:t>年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67D28">
        <w:rPr>
          <w:color w:val="333333"/>
          <w:sz w:val="27"/>
          <w:szCs w:val="27"/>
          <w:shd w:val="clear" w:color="auto" w:fill="FFFFFF"/>
        </w:rPr>
        <w:t>2</w:t>
      </w:r>
      <w:r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67D28">
        <w:rPr>
          <w:color w:val="333333"/>
          <w:sz w:val="27"/>
          <w:szCs w:val="27"/>
          <w:shd w:val="clear" w:color="auto" w:fill="FFFFFF"/>
        </w:rPr>
        <w:t>6</w:t>
      </w:r>
      <w:r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组织有意向单位</w:t>
      </w:r>
      <w:r>
        <w:rPr>
          <w:rFonts w:hint="eastAsia"/>
          <w:color w:val="333333"/>
          <w:sz w:val="27"/>
          <w:szCs w:val="27"/>
          <w:shd w:val="clear" w:color="auto" w:fill="FFFFFF"/>
        </w:rPr>
        <w:t>集中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进行现场勘察</w:t>
      </w:r>
      <w:r>
        <w:rPr>
          <w:rFonts w:hint="eastAsia"/>
          <w:color w:val="333333"/>
          <w:sz w:val="27"/>
          <w:szCs w:val="27"/>
          <w:shd w:val="clear" w:color="auto" w:fill="FFFFFF"/>
        </w:rPr>
        <w:t>（勘察现场时提供公司授权相关文件）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，再进行预算报价截至</w:t>
      </w:r>
      <w:r w:rsidR="008A75A7">
        <w:rPr>
          <w:color w:val="333333"/>
          <w:sz w:val="27"/>
          <w:szCs w:val="27"/>
          <w:shd w:val="clear" w:color="auto" w:fill="FFFFFF"/>
        </w:rPr>
        <w:t>1</w:t>
      </w:r>
      <w:r w:rsidR="00B67D2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月</w:t>
      </w:r>
      <w:r w:rsidR="00B67D28">
        <w:rPr>
          <w:color w:val="333333"/>
          <w:sz w:val="27"/>
          <w:szCs w:val="27"/>
          <w:shd w:val="clear" w:color="auto" w:fill="FFFFFF"/>
        </w:rPr>
        <w:t>9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日</w:t>
      </w:r>
      <w:r w:rsidR="00BB37B3">
        <w:rPr>
          <w:color w:val="333333"/>
          <w:sz w:val="27"/>
          <w:szCs w:val="27"/>
          <w:shd w:val="clear" w:color="auto" w:fill="FFFFFF"/>
        </w:rPr>
        <w:t>1</w:t>
      </w:r>
      <w:r w:rsidR="006D59E8">
        <w:rPr>
          <w:color w:val="333333"/>
          <w:sz w:val="27"/>
          <w:szCs w:val="27"/>
          <w:shd w:val="clear" w:color="auto" w:fill="FFFFFF"/>
        </w:rPr>
        <w:t>2</w:t>
      </w:r>
      <w:r w:rsidR="00BB37B3">
        <w:rPr>
          <w:rFonts w:hint="eastAsia"/>
          <w:color w:val="333333"/>
          <w:sz w:val="27"/>
          <w:szCs w:val="27"/>
          <w:shd w:val="clear" w:color="auto" w:fill="FFFFFF"/>
        </w:rPr>
        <w:t>点，未进行现场勘察的供应商不得参与报价；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（二）材料要求：供应商提供以下材料的复印件一份（A4规格，封面加盖单位公章）。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1、企业法人营业执照副本复印件，复印件应能清晰地反映企业经营范围等情况；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2、税务登记证及组织机构代码复印件（已办理三证合一无需提供）；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3、银行开户许可证复印件；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4、法定代表人身份证复印件；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5、法定代表人授权书原件（报名代表是法定代表人的无需提供）；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lastRenderedPageBreak/>
        <w:t>6、有关专业技术能力、资质证明材料复印件；</w:t>
      </w:r>
    </w:p>
    <w:p w:rsidR="0034704A" w:rsidRDefault="00BB37B3">
      <w:pPr>
        <w:widowControl/>
        <w:shd w:val="clear" w:color="auto" w:fill="FFFFFF"/>
        <w:spacing w:line="500" w:lineRule="exact"/>
        <w:ind w:firstLine="43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7、电子邮箱、联系人、联系电话。</w:t>
      </w: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8、报价一览表（按服务要求列出的货物单价及总报价、并提供材料检测报告）；</w:t>
      </w:r>
    </w:p>
    <w:p w:rsidR="0034704A" w:rsidRDefault="00BB37B3">
      <w:pPr>
        <w:widowControl/>
        <w:shd w:val="clear" w:color="auto" w:fill="FFFFFF"/>
        <w:spacing w:line="500" w:lineRule="exact"/>
        <w:ind w:firstLine="480"/>
        <w:jc w:val="left"/>
        <w:rPr>
          <w:rFonts w:ascii="Calibri Light" w:eastAsia="Calibri Light" w:hAnsi="Calibri Light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二、服务要求：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施工方需先垫资。竣工验收合格及竣工资料（含决算书）送学校项目主管单位后一个月内支付合同价款的</w:t>
      </w:r>
      <w:r>
        <w:rPr>
          <w:sz w:val="28"/>
          <w:szCs w:val="28"/>
        </w:rPr>
        <w:t>50%</w:t>
      </w:r>
      <w:r>
        <w:rPr>
          <w:rFonts w:hint="eastAsia"/>
          <w:sz w:val="28"/>
          <w:szCs w:val="28"/>
        </w:rPr>
        <w:t>，工程结算完后，付至结算价款的</w:t>
      </w:r>
      <w:r>
        <w:rPr>
          <w:sz w:val="28"/>
          <w:szCs w:val="28"/>
        </w:rPr>
        <w:t>97%</w:t>
      </w:r>
      <w:r>
        <w:rPr>
          <w:rFonts w:hint="eastAsia"/>
          <w:sz w:val="28"/>
          <w:szCs w:val="28"/>
        </w:rPr>
        <w:t>，剩余</w:t>
      </w:r>
      <w:r>
        <w:rPr>
          <w:sz w:val="28"/>
          <w:szCs w:val="28"/>
        </w:rPr>
        <w:t>3%</w:t>
      </w:r>
      <w:r>
        <w:rPr>
          <w:rFonts w:hint="eastAsia"/>
          <w:sz w:val="28"/>
          <w:szCs w:val="28"/>
        </w:rPr>
        <w:t>为质保金，质保期满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年后在国家规定的时间内一次性无息付清。</w:t>
      </w:r>
    </w:p>
    <w:p w:rsidR="0034704A" w:rsidRDefault="00BB37B3">
      <w:pPr>
        <w:widowControl/>
        <w:shd w:val="clear" w:color="auto" w:fill="FFFFFF"/>
        <w:spacing w:line="500" w:lineRule="exact"/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三、报价收件人：黄老师：15270888289</w:t>
      </w:r>
    </w:p>
    <w:p w:rsidR="0034704A" w:rsidRDefault="00BB37B3">
      <w:pPr>
        <w:tabs>
          <w:tab w:val="left" w:pos="1031"/>
        </w:tabs>
        <w:ind w:firstLine="56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查看现场联系人：何老师 联系电话：</w:t>
      </w:r>
      <w:r>
        <w:rPr>
          <w:rFonts w:ascii="宋体" w:hAnsi="宋体" w:cs="宋体"/>
          <w:color w:val="333333"/>
          <w:sz w:val="28"/>
          <w:szCs w:val="28"/>
        </w:rPr>
        <w:t>13007285980</w:t>
      </w:r>
    </w:p>
    <w:p w:rsidR="0034704A" w:rsidRDefault="0034704A">
      <w:pPr>
        <w:widowControl/>
        <w:shd w:val="clear" w:color="auto" w:fill="FFFFFF"/>
        <w:spacing w:line="500" w:lineRule="exact"/>
        <w:ind w:firstLine="315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widowControl/>
        <w:shd w:val="clear" w:color="auto" w:fill="FFFFFF"/>
        <w:spacing w:line="500" w:lineRule="exact"/>
        <w:ind w:firstLine="420"/>
        <w:jc w:val="left"/>
        <w:rPr>
          <w:rFonts w:ascii="宋体" w:hAnsi="宋体" w:cs="宋体"/>
          <w:color w:val="333333"/>
          <w:sz w:val="28"/>
          <w:szCs w:val="28"/>
        </w:rPr>
      </w:pPr>
      <w:r>
        <w:rPr>
          <w:rFonts w:ascii="宋体" w:hAnsi="宋体" w:cs="宋体" w:hint="eastAsia"/>
          <w:color w:val="333333"/>
          <w:sz w:val="28"/>
          <w:szCs w:val="28"/>
        </w:rPr>
        <w:t>以上材料均需加盖公章；材料要齐全，如需邮寄、快递方式送件的，邮件包裹内部必须还要有密封的独立包装，且密封袋上要标注项目名称。否则报名报价无效。</w:t>
      </w:r>
      <w:r>
        <w:rPr>
          <w:rFonts w:ascii="宋体" w:hAnsi="宋体" w:cs="宋体" w:hint="eastAsia"/>
          <w:color w:val="000000"/>
          <w:sz w:val="28"/>
          <w:szCs w:val="28"/>
        </w:rPr>
        <w:t>恶意报价放弃的单位，一次将3个月不能参与报价，两次将6个月不能参与报价，三次将从此不能参与报价。</w:t>
      </w:r>
    </w:p>
    <w:p w:rsidR="0034704A" w:rsidRDefault="0034704A">
      <w:pPr>
        <w:rPr>
          <w:rFonts w:ascii="宋体" w:hAnsi="宋体" w:cs="宋体"/>
          <w:color w:val="333333"/>
          <w:sz w:val="28"/>
          <w:szCs w:val="28"/>
        </w:rPr>
      </w:pPr>
    </w:p>
    <w:p w:rsidR="0034704A" w:rsidRDefault="00BB37B3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工程项目报价清单</w:t>
      </w:r>
    </w:p>
    <w:p w:rsidR="0034704A" w:rsidRDefault="00BB37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报价单位（盖章）：时间：</w:t>
      </w:r>
      <w:r>
        <w:rPr>
          <w:rFonts w:hint="eastAsia"/>
          <w:sz w:val="24"/>
        </w:rPr>
        <w:t xml:space="preserve">     </w:t>
      </w:r>
      <w:r>
        <w:rPr>
          <w:sz w:val="24"/>
        </w:rPr>
        <w:t xml:space="preserve">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W w:w="7933" w:type="dxa"/>
        <w:tblInd w:w="180" w:type="dxa"/>
        <w:tblLook w:val="04A0" w:firstRow="1" w:lastRow="0" w:firstColumn="1" w:lastColumn="0" w:noHBand="0" w:noVBand="1"/>
      </w:tblPr>
      <w:tblGrid>
        <w:gridCol w:w="563"/>
        <w:gridCol w:w="567"/>
        <w:gridCol w:w="436"/>
        <w:gridCol w:w="436"/>
        <w:gridCol w:w="436"/>
        <w:gridCol w:w="534"/>
        <w:gridCol w:w="567"/>
        <w:gridCol w:w="567"/>
        <w:gridCol w:w="567"/>
        <w:gridCol w:w="436"/>
        <w:gridCol w:w="436"/>
        <w:gridCol w:w="436"/>
        <w:gridCol w:w="436"/>
        <w:gridCol w:w="436"/>
        <w:gridCol w:w="436"/>
        <w:gridCol w:w="644"/>
      </w:tblGrid>
      <w:tr w:rsidR="0034704A">
        <w:trPr>
          <w:trHeight w:val="215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项目地点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修缮内容简要说明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主材</w:t>
            </w:r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辅材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工程量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型号规格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品牌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国家标准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环保标准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单价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金额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人工费</w:t>
            </w: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小计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34704A">
        <w:trPr>
          <w:trHeight w:val="39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/>
                <w:color w:val="000000"/>
                <w:kern w:val="0"/>
                <w:sz w:val="22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34704A">
        <w:trPr>
          <w:trHeight w:val="458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BB37B3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合计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704A" w:rsidRDefault="0034704A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704A" w:rsidRDefault="0034704A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4704A" w:rsidRDefault="0034704A">
      <w:pPr>
        <w:widowControl/>
        <w:shd w:val="clear" w:color="auto" w:fill="FFFFFF"/>
        <w:spacing w:line="500" w:lineRule="exact"/>
        <w:ind w:firstLine="420"/>
        <w:jc w:val="left"/>
        <w:rPr>
          <w:rFonts w:ascii="微软雅黑" w:eastAsia="微软雅黑" w:hAnsi="微软雅黑" w:cs="宋体"/>
          <w:color w:val="333333"/>
          <w:sz w:val="28"/>
          <w:szCs w:val="28"/>
        </w:rPr>
      </w:pPr>
    </w:p>
    <w:p w:rsidR="0034704A" w:rsidRDefault="00BB37B3">
      <w:pPr>
        <w:shd w:val="clear" w:color="auto" w:fill="FFFFFF"/>
        <w:spacing w:line="360" w:lineRule="atLeast"/>
        <w:ind w:leftChars="234" w:left="491" w:firstLineChars="1150" w:firstLine="3220"/>
        <w:rPr>
          <w:rFonts w:ascii="微软雅黑" w:eastAsia="微软雅黑" w:hAnsi="微软雅黑" w:cs="宋体"/>
          <w:color w:val="333333"/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</w:rPr>
        <w:t>江西师范大学资产与后勤管理处</w:t>
      </w:r>
    </w:p>
    <w:p w:rsidR="0034704A" w:rsidRDefault="00BB37B3">
      <w:pPr>
        <w:tabs>
          <w:tab w:val="left" w:pos="1031"/>
        </w:tabs>
        <w:ind w:firstLine="4480"/>
        <w:jc w:val="left"/>
        <w:rPr>
          <w:sz w:val="28"/>
          <w:szCs w:val="28"/>
        </w:rPr>
      </w:pP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2024年</w:t>
      </w:r>
      <w:r w:rsidR="005540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1</w:t>
      </w:r>
      <w:r w:rsidR="00B67D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月</w:t>
      </w:r>
      <w:r w:rsidR="00B67D28">
        <w:rPr>
          <w:rFonts w:ascii="微软雅黑" w:eastAsia="微软雅黑" w:hAnsi="微软雅黑" w:cs="宋体"/>
          <w:color w:val="333333"/>
          <w:sz w:val="28"/>
          <w:szCs w:val="28"/>
          <w:shd w:val="clear" w:color="auto" w:fill="FFFFFF"/>
        </w:rPr>
        <w:t>2</w:t>
      </w:r>
      <w:bookmarkStart w:id="0" w:name="_GoBack"/>
      <w:bookmarkEnd w:id="0"/>
      <w:r>
        <w:rPr>
          <w:rFonts w:ascii="微软雅黑" w:eastAsia="微软雅黑" w:hAnsi="微软雅黑" w:cs="宋体" w:hint="eastAsia"/>
          <w:color w:val="333333"/>
          <w:sz w:val="28"/>
          <w:szCs w:val="28"/>
          <w:shd w:val="clear" w:color="auto" w:fill="FFFFFF"/>
        </w:rPr>
        <w:t>日</w:t>
      </w:r>
    </w:p>
    <w:p w:rsidR="0034704A" w:rsidRDefault="0034704A"/>
    <w:sectPr w:rsidR="003470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5NDY1ZWYyMGJiMTViZWNmOTVlYmIxY2U1NmY2OWUifQ=="/>
  </w:docVars>
  <w:rsids>
    <w:rsidRoot w:val="00B12F4D"/>
    <w:rsid w:val="00016D7A"/>
    <w:rsid w:val="0001735C"/>
    <w:rsid w:val="0001784B"/>
    <w:rsid w:val="000C0D21"/>
    <w:rsid w:val="000C548C"/>
    <w:rsid w:val="000C5E02"/>
    <w:rsid w:val="000C77D6"/>
    <w:rsid w:val="000C7C70"/>
    <w:rsid w:val="000F1837"/>
    <w:rsid w:val="000F7E90"/>
    <w:rsid w:val="00102CEB"/>
    <w:rsid w:val="001063A3"/>
    <w:rsid w:val="001322E3"/>
    <w:rsid w:val="001435E7"/>
    <w:rsid w:val="001523B0"/>
    <w:rsid w:val="0015635E"/>
    <w:rsid w:val="001810F0"/>
    <w:rsid w:val="001A16CE"/>
    <w:rsid w:val="001A735B"/>
    <w:rsid w:val="001B0606"/>
    <w:rsid w:val="001C27B8"/>
    <w:rsid w:val="001C74B1"/>
    <w:rsid w:val="002035C9"/>
    <w:rsid w:val="00216959"/>
    <w:rsid w:val="00227282"/>
    <w:rsid w:val="002450FA"/>
    <w:rsid w:val="00280FA1"/>
    <w:rsid w:val="0029104D"/>
    <w:rsid w:val="002953B3"/>
    <w:rsid w:val="002A1767"/>
    <w:rsid w:val="002B2C80"/>
    <w:rsid w:val="002C1718"/>
    <w:rsid w:val="002E3B01"/>
    <w:rsid w:val="002E6DF4"/>
    <w:rsid w:val="00303348"/>
    <w:rsid w:val="00322400"/>
    <w:rsid w:val="0032559C"/>
    <w:rsid w:val="003324F3"/>
    <w:rsid w:val="0033461C"/>
    <w:rsid w:val="0033658E"/>
    <w:rsid w:val="003467B9"/>
    <w:rsid w:val="0034704A"/>
    <w:rsid w:val="00347A4D"/>
    <w:rsid w:val="003577F6"/>
    <w:rsid w:val="0036087E"/>
    <w:rsid w:val="00362B39"/>
    <w:rsid w:val="00366214"/>
    <w:rsid w:val="00374BC4"/>
    <w:rsid w:val="00383B5E"/>
    <w:rsid w:val="0039222F"/>
    <w:rsid w:val="00397B57"/>
    <w:rsid w:val="003B1EF0"/>
    <w:rsid w:val="003B7C80"/>
    <w:rsid w:val="003F66A5"/>
    <w:rsid w:val="003F6B98"/>
    <w:rsid w:val="0041060F"/>
    <w:rsid w:val="0041167E"/>
    <w:rsid w:val="00451002"/>
    <w:rsid w:val="00465D30"/>
    <w:rsid w:val="004A4682"/>
    <w:rsid w:val="004E16FB"/>
    <w:rsid w:val="004F4AB3"/>
    <w:rsid w:val="00554028"/>
    <w:rsid w:val="0055407A"/>
    <w:rsid w:val="005623D1"/>
    <w:rsid w:val="00565E98"/>
    <w:rsid w:val="005C2E44"/>
    <w:rsid w:val="005D3FFC"/>
    <w:rsid w:val="005D5F0C"/>
    <w:rsid w:val="005F410F"/>
    <w:rsid w:val="005F6FE2"/>
    <w:rsid w:val="00615DDF"/>
    <w:rsid w:val="006167FC"/>
    <w:rsid w:val="006236AD"/>
    <w:rsid w:val="006274FF"/>
    <w:rsid w:val="006573B3"/>
    <w:rsid w:val="006610C2"/>
    <w:rsid w:val="00687908"/>
    <w:rsid w:val="00690F24"/>
    <w:rsid w:val="006A46AF"/>
    <w:rsid w:val="006D3BE6"/>
    <w:rsid w:val="006D59E8"/>
    <w:rsid w:val="00724E08"/>
    <w:rsid w:val="00785F0E"/>
    <w:rsid w:val="007D478B"/>
    <w:rsid w:val="007D7ADD"/>
    <w:rsid w:val="00805061"/>
    <w:rsid w:val="0081091B"/>
    <w:rsid w:val="00825FB0"/>
    <w:rsid w:val="008402E8"/>
    <w:rsid w:val="00847F51"/>
    <w:rsid w:val="00876747"/>
    <w:rsid w:val="008A75A7"/>
    <w:rsid w:val="008C40E1"/>
    <w:rsid w:val="008D132E"/>
    <w:rsid w:val="0091549E"/>
    <w:rsid w:val="00922409"/>
    <w:rsid w:val="009410EE"/>
    <w:rsid w:val="0094402C"/>
    <w:rsid w:val="009452AB"/>
    <w:rsid w:val="00945481"/>
    <w:rsid w:val="00972616"/>
    <w:rsid w:val="00975BDD"/>
    <w:rsid w:val="00993394"/>
    <w:rsid w:val="00997610"/>
    <w:rsid w:val="009A4624"/>
    <w:rsid w:val="009A722B"/>
    <w:rsid w:val="009C2E42"/>
    <w:rsid w:val="009D4B52"/>
    <w:rsid w:val="009E2436"/>
    <w:rsid w:val="00A12836"/>
    <w:rsid w:val="00A33857"/>
    <w:rsid w:val="00A40E78"/>
    <w:rsid w:val="00A41379"/>
    <w:rsid w:val="00A60671"/>
    <w:rsid w:val="00A7076A"/>
    <w:rsid w:val="00A84984"/>
    <w:rsid w:val="00A901A9"/>
    <w:rsid w:val="00A976F2"/>
    <w:rsid w:val="00AA2A87"/>
    <w:rsid w:val="00AA6BF5"/>
    <w:rsid w:val="00AD63AA"/>
    <w:rsid w:val="00AE3B13"/>
    <w:rsid w:val="00AF53A0"/>
    <w:rsid w:val="00B12F4D"/>
    <w:rsid w:val="00B23993"/>
    <w:rsid w:val="00B30E81"/>
    <w:rsid w:val="00B67D28"/>
    <w:rsid w:val="00B826F7"/>
    <w:rsid w:val="00BA17FD"/>
    <w:rsid w:val="00BB37B3"/>
    <w:rsid w:val="00BB4578"/>
    <w:rsid w:val="00BC35F7"/>
    <w:rsid w:val="00BE5D76"/>
    <w:rsid w:val="00BF52CF"/>
    <w:rsid w:val="00C17BD8"/>
    <w:rsid w:val="00C20104"/>
    <w:rsid w:val="00C221C2"/>
    <w:rsid w:val="00C379F3"/>
    <w:rsid w:val="00C65931"/>
    <w:rsid w:val="00C82C2A"/>
    <w:rsid w:val="00CC7197"/>
    <w:rsid w:val="00CE4A49"/>
    <w:rsid w:val="00CE5E2A"/>
    <w:rsid w:val="00CF294B"/>
    <w:rsid w:val="00D05A0B"/>
    <w:rsid w:val="00D069A3"/>
    <w:rsid w:val="00D66EC1"/>
    <w:rsid w:val="00D7724E"/>
    <w:rsid w:val="00D94D2E"/>
    <w:rsid w:val="00D9746E"/>
    <w:rsid w:val="00DB2A82"/>
    <w:rsid w:val="00DD231B"/>
    <w:rsid w:val="00DF7358"/>
    <w:rsid w:val="00E107E4"/>
    <w:rsid w:val="00E32428"/>
    <w:rsid w:val="00E41861"/>
    <w:rsid w:val="00E505EC"/>
    <w:rsid w:val="00E53A10"/>
    <w:rsid w:val="00E75918"/>
    <w:rsid w:val="00E94D24"/>
    <w:rsid w:val="00EA593D"/>
    <w:rsid w:val="00EC0D9B"/>
    <w:rsid w:val="00ED4DB5"/>
    <w:rsid w:val="00EF7E3A"/>
    <w:rsid w:val="00F15383"/>
    <w:rsid w:val="00F179F9"/>
    <w:rsid w:val="00F204B0"/>
    <w:rsid w:val="00F30997"/>
    <w:rsid w:val="00F53FD1"/>
    <w:rsid w:val="00F660E0"/>
    <w:rsid w:val="00F7203C"/>
    <w:rsid w:val="00F7235D"/>
    <w:rsid w:val="00FC1052"/>
    <w:rsid w:val="00FE2369"/>
    <w:rsid w:val="00FE732D"/>
    <w:rsid w:val="019C27D1"/>
    <w:rsid w:val="028061F7"/>
    <w:rsid w:val="06E77BA2"/>
    <w:rsid w:val="07823F28"/>
    <w:rsid w:val="0DA17EB9"/>
    <w:rsid w:val="0EB533E7"/>
    <w:rsid w:val="0F253FA1"/>
    <w:rsid w:val="0F8C1C38"/>
    <w:rsid w:val="133929D9"/>
    <w:rsid w:val="150B552C"/>
    <w:rsid w:val="19812779"/>
    <w:rsid w:val="1EC91A8A"/>
    <w:rsid w:val="22CE42B7"/>
    <w:rsid w:val="230D5239"/>
    <w:rsid w:val="272E07E6"/>
    <w:rsid w:val="276969B7"/>
    <w:rsid w:val="2D223C99"/>
    <w:rsid w:val="2D805579"/>
    <w:rsid w:val="2DA30D70"/>
    <w:rsid w:val="2FC63961"/>
    <w:rsid w:val="30637E8F"/>
    <w:rsid w:val="30647D66"/>
    <w:rsid w:val="3159584A"/>
    <w:rsid w:val="320C6A63"/>
    <w:rsid w:val="33483B2E"/>
    <w:rsid w:val="341E531B"/>
    <w:rsid w:val="36EA415E"/>
    <w:rsid w:val="37AC44C4"/>
    <w:rsid w:val="37E62C43"/>
    <w:rsid w:val="381C789A"/>
    <w:rsid w:val="382A4631"/>
    <w:rsid w:val="3AAB1F02"/>
    <w:rsid w:val="3B93114B"/>
    <w:rsid w:val="3DBB7856"/>
    <w:rsid w:val="3DD45EB8"/>
    <w:rsid w:val="3DDE3C0A"/>
    <w:rsid w:val="3DFC02BF"/>
    <w:rsid w:val="3E954FBB"/>
    <w:rsid w:val="430B1CE9"/>
    <w:rsid w:val="44980C2D"/>
    <w:rsid w:val="450723FB"/>
    <w:rsid w:val="45135EDC"/>
    <w:rsid w:val="46582E0B"/>
    <w:rsid w:val="467563B7"/>
    <w:rsid w:val="46B06341"/>
    <w:rsid w:val="47993F84"/>
    <w:rsid w:val="47B950F0"/>
    <w:rsid w:val="49827875"/>
    <w:rsid w:val="49D50B76"/>
    <w:rsid w:val="4D1A6F0E"/>
    <w:rsid w:val="519B6B1C"/>
    <w:rsid w:val="51D065F5"/>
    <w:rsid w:val="52290057"/>
    <w:rsid w:val="573F0307"/>
    <w:rsid w:val="583E59F2"/>
    <w:rsid w:val="58D6556B"/>
    <w:rsid w:val="5D6F3767"/>
    <w:rsid w:val="620645D5"/>
    <w:rsid w:val="65313EAD"/>
    <w:rsid w:val="66602FCE"/>
    <w:rsid w:val="669856C8"/>
    <w:rsid w:val="671A7003"/>
    <w:rsid w:val="69033857"/>
    <w:rsid w:val="6A090A4F"/>
    <w:rsid w:val="6A920020"/>
    <w:rsid w:val="6CD12293"/>
    <w:rsid w:val="6D680776"/>
    <w:rsid w:val="6DC95938"/>
    <w:rsid w:val="6ED72095"/>
    <w:rsid w:val="6ED74F67"/>
    <w:rsid w:val="6F116045"/>
    <w:rsid w:val="6F7460EA"/>
    <w:rsid w:val="6FAB6B56"/>
    <w:rsid w:val="6FC546D1"/>
    <w:rsid w:val="71F66F14"/>
    <w:rsid w:val="72A0751B"/>
    <w:rsid w:val="73065FC6"/>
    <w:rsid w:val="76637BC6"/>
    <w:rsid w:val="79D97F3D"/>
    <w:rsid w:val="7B6D54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68DFF"/>
  <w15:docId w15:val="{CEA3F7D4-FF6C-4B17-BF80-81301D99D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BFF25-5687-41F4-B9DF-B36ADC27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22</cp:lastModifiedBy>
  <cp:revision>133</cp:revision>
  <dcterms:created xsi:type="dcterms:W3CDTF">2022-11-01T07:38:00Z</dcterms:created>
  <dcterms:modified xsi:type="dcterms:W3CDTF">2024-12-02T06:23:00Z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88F9E24D27DE46248B73823AB90AB747_13</vt:lpwstr>
  </property>
</Properties>
</file>