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Style w:val="11"/>
          <w:rFonts w:hint="eastAsia"/>
          <w:b/>
        </w:rPr>
        <w:t>关于</w:t>
      </w:r>
      <w:r>
        <w:rPr>
          <w:rStyle w:val="11"/>
          <w:b/>
        </w:rPr>
        <w:t>瑶湖校区</w:t>
      </w:r>
      <w:r>
        <w:rPr>
          <w:rStyle w:val="11"/>
          <w:rFonts w:hint="eastAsia"/>
          <w:b/>
          <w:lang w:val="en-US" w:eastAsia="zh-CN"/>
        </w:rPr>
        <w:t>室外消火栓维修</w:t>
      </w:r>
      <w:r>
        <w:rPr>
          <w:rStyle w:val="11"/>
          <w:rFonts w:hint="eastAsia"/>
          <w:b/>
        </w:rPr>
        <w:t>项目</w:t>
      </w:r>
      <w:r>
        <w:rPr>
          <w:rFonts w:hint="eastAsia"/>
        </w:rPr>
        <w:t>的询价公告</w:t>
      </w:r>
      <w:r>
        <w:rPr>
          <w:rFonts w:hint="eastAsia"/>
          <w:lang w:val="en-US" w:eastAsia="zh-CN"/>
        </w:rPr>
        <w:t>{2025}1618</w:t>
      </w:r>
    </w:p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瑶湖校区有数十个室外消火栓存在无法正常出水等故障问题，已然构成不容忽视的重大消防安全隐患，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现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迫切需要进行全面修复或更换。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涂老师 联系电话：18166045489</w:t>
      </w:r>
      <w:bookmarkStart w:id="0" w:name="_GoBack"/>
      <w:bookmarkEnd w:id="0"/>
    </w:p>
    <w:p w14:paraId="3D8F8D44">
      <w:pPr>
        <w:tabs>
          <w:tab w:val="left" w:pos="1031"/>
        </w:tabs>
        <w:ind w:firstLine="560"/>
        <w:jc w:val="left"/>
        <w:rPr>
          <w:rFonts w:hint="default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罗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15179180836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502FF2B">
      <w:pPr>
        <w:shd w:val="clear" w:color="auto" w:fill="FFFFFF"/>
        <w:spacing w:line="360" w:lineRule="atLeast"/>
        <w:ind w:firstLine="3900" w:firstLineChars="1300"/>
        <w:rPr>
          <w:rFonts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江西师范大学后勤保障服务中心</w:t>
      </w:r>
    </w:p>
    <w:p w14:paraId="7B55107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p w14:paraId="1A02ED60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3372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86F4994"/>
    <w:rsid w:val="19812779"/>
    <w:rsid w:val="1A8E4A9F"/>
    <w:rsid w:val="1DD37AE2"/>
    <w:rsid w:val="1EB451EE"/>
    <w:rsid w:val="1EC91A8A"/>
    <w:rsid w:val="22BD1689"/>
    <w:rsid w:val="22CE42B7"/>
    <w:rsid w:val="230D5239"/>
    <w:rsid w:val="24910624"/>
    <w:rsid w:val="25F75610"/>
    <w:rsid w:val="272E07E6"/>
    <w:rsid w:val="276969B7"/>
    <w:rsid w:val="27DF3EC9"/>
    <w:rsid w:val="29411775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3B138A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73F0307"/>
    <w:rsid w:val="583E59F2"/>
    <w:rsid w:val="58D6556B"/>
    <w:rsid w:val="5D6F3767"/>
    <w:rsid w:val="60503394"/>
    <w:rsid w:val="60923DFD"/>
    <w:rsid w:val="620645D5"/>
    <w:rsid w:val="62755297"/>
    <w:rsid w:val="62B81204"/>
    <w:rsid w:val="62F92307"/>
    <w:rsid w:val="631F442B"/>
    <w:rsid w:val="640B386C"/>
    <w:rsid w:val="64BC408A"/>
    <w:rsid w:val="65313EAD"/>
    <w:rsid w:val="66523351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6A57DA"/>
    <w:rsid w:val="6F7460EA"/>
    <w:rsid w:val="6FAB6B56"/>
    <w:rsid w:val="6FC546D1"/>
    <w:rsid w:val="717E6ABF"/>
    <w:rsid w:val="72A0751B"/>
    <w:rsid w:val="73065FC6"/>
    <w:rsid w:val="76637BC6"/>
    <w:rsid w:val="77C30C30"/>
    <w:rsid w:val="783436C5"/>
    <w:rsid w:val="79D97F3D"/>
    <w:rsid w:val="7B6D54D1"/>
    <w:rsid w:val="7C5A278F"/>
    <w:rsid w:val="7D87797E"/>
    <w:rsid w:val="7F101A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uiPriority w:val="9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803</Characters>
  <Lines>5</Lines>
  <Paragraphs>1</Paragraphs>
  <TotalTime>0</TotalTime>
  <ScaleCrop>false</ScaleCrop>
  <LinksUpToDate>false</LinksUpToDate>
  <CharactersWithSpaces>846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2025-04-27T02:19:17Z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95AD8D48A68F49F185051F744B307E90_13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