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CF" w:rsidRDefault="007F16D9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t>水土保持方案</w:t>
      </w:r>
      <w:r w:rsidR="006A7E8E">
        <w:rPr>
          <w:rFonts w:ascii="方正小标宋简体" w:eastAsia="方正小标宋简体" w:hAnsiTheme="majorEastAsia" w:hint="eastAsia"/>
          <w:b/>
          <w:sz w:val="44"/>
          <w:szCs w:val="44"/>
        </w:rPr>
        <w:t>相关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服务公开询价通告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根据</w:t>
      </w:r>
      <w:r w:rsidR="006A7E8E">
        <w:rPr>
          <w:rFonts w:ascii="仿宋" w:eastAsia="仿宋" w:hAnsi="仿宋" w:hint="eastAsia"/>
          <w:bCs/>
          <w:sz w:val="32"/>
          <w:szCs w:val="32"/>
        </w:rPr>
        <w:t>相关法律法规要求及</w:t>
      </w:r>
      <w:r>
        <w:rPr>
          <w:rFonts w:ascii="仿宋" w:eastAsia="仿宋" w:hAnsi="仿宋" w:hint="eastAsia"/>
          <w:bCs/>
          <w:sz w:val="32"/>
          <w:szCs w:val="32"/>
        </w:rPr>
        <w:t>工作安排，我校需委托具有专业资质的单位对“江西师范大学新师范教育创新中心大楼建设项目”“江西师范大学智能连续制造产教融合实训基地建设项目”</w:t>
      </w:r>
      <w:r w:rsidR="006A7E8E">
        <w:rPr>
          <w:rFonts w:ascii="仿宋" w:eastAsia="仿宋" w:hAnsi="仿宋" w:hint="eastAsia"/>
          <w:bCs/>
          <w:sz w:val="32"/>
          <w:szCs w:val="32"/>
        </w:rPr>
        <w:t>水土保持相关服务事项</w:t>
      </w:r>
      <w:r>
        <w:rPr>
          <w:rFonts w:ascii="仿宋" w:eastAsia="仿宋" w:hAnsi="仿宋" w:hint="eastAsia"/>
          <w:bCs/>
          <w:sz w:val="32"/>
          <w:szCs w:val="32"/>
        </w:rPr>
        <w:t>进行市场询价，欢迎具备资格条件的单位报名。</w:t>
      </w:r>
    </w:p>
    <w:p w:rsidR="00E57ACF" w:rsidRDefault="007F16D9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一、项目相关情况</w:t>
      </w:r>
    </w:p>
    <w:p w:rsidR="00E57ACF" w:rsidRDefault="007F16D9">
      <w:pPr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项目1</w:t>
      </w:r>
      <w:r>
        <w:rPr>
          <w:rFonts w:ascii="仿宋" w:eastAsia="仿宋" w:hAnsi="仿宋" w:hint="eastAsia"/>
          <w:bCs/>
          <w:sz w:val="32"/>
          <w:szCs w:val="32"/>
        </w:rPr>
        <w:t>、“江西师范大学新师范教育创新中心大楼建设项目”位于江西省南昌市紫阳大道99号江西师范大学瑶湖校区东南角，国际交流中心以西，方荫楼以南地块。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本项目总用地面积16208平方米，新建1栋单体建筑，总建筑面积33480平方米，其中，地上建筑面积29222平方米（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计容面积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28718平方、架空层504平方米），地下建筑面积4258平方米。</w:t>
      </w:r>
    </w:p>
    <w:p w:rsidR="006A7E8E" w:rsidRPr="006A7E8E" w:rsidRDefault="006A7E8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【注：</w:t>
      </w:r>
      <w:r w:rsidRPr="006A7E8E">
        <w:rPr>
          <w:rFonts w:ascii="仿宋" w:eastAsia="仿宋" w:hAnsi="仿宋" w:hint="eastAsia"/>
          <w:b/>
          <w:bCs/>
          <w:sz w:val="32"/>
          <w:szCs w:val="32"/>
        </w:rPr>
        <w:t>该项目水土保持方案报告书已获省水利厅批复，本次询价</w:t>
      </w:r>
      <w:r>
        <w:rPr>
          <w:rFonts w:ascii="仿宋" w:eastAsia="仿宋" w:hAnsi="仿宋" w:hint="eastAsia"/>
          <w:b/>
          <w:bCs/>
          <w:sz w:val="32"/>
          <w:szCs w:val="32"/>
        </w:rPr>
        <w:t>为</w:t>
      </w:r>
      <w:r w:rsidRPr="006A7E8E">
        <w:rPr>
          <w:rFonts w:ascii="仿宋" w:eastAsia="仿宋" w:hAnsi="仿宋" w:hint="eastAsia"/>
          <w:b/>
          <w:bCs/>
          <w:sz w:val="32"/>
          <w:szCs w:val="32"/>
        </w:rPr>
        <w:t>后续设计、监测、验收等服务。</w:t>
      </w:r>
      <w:r>
        <w:rPr>
          <w:rFonts w:ascii="仿宋" w:eastAsia="仿宋" w:hAnsi="仿宋" w:hint="eastAsia"/>
          <w:b/>
          <w:bCs/>
          <w:sz w:val="32"/>
          <w:szCs w:val="32"/>
        </w:rPr>
        <w:t>】</w:t>
      </w:r>
    </w:p>
    <w:p w:rsidR="00E57ACF" w:rsidRDefault="007F16D9">
      <w:pPr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项目</w:t>
      </w:r>
      <w:r>
        <w:rPr>
          <w:rFonts w:ascii="仿宋" w:eastAsia="仿宋" w:hAnsi="仿宋"/>
          <w:b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、拟建“江西师范大学智能连续制造产教融合实训基地建设项目”位于江西省南昌市紫阳大道99号江西师范大学瑶湖校区先骕楼南面、方荫楼北面地块。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项目规划用地面积为10254.08平方米，总建筑面积为 13024.68 平方米，其中地上建筑面积9958.05平方米、地下建筑面积 3066.63平方米。</w:t>
      </w:r>
    </w:p>
    <w:p w:rsidR="006A7E8E" w:rsidRPr="006A7E8E" w:rsidRDefault="006A7E8E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【注：</w:t>
      </w:r>
      <w:r w:rsidRPr="006A7E8E">
        <w:rPr>
          <w:rFonts w:ascii="仿宋" w:eastAsia="仿宋" w:hAnsi="仿宋" w:hint="eastAsia"/>
          <w:b/>
          <w:bCs/>
          <w:sz w:val="32"/>
          <w:szCs w:val="32"/>
        </w:rPr>
        <w:t>该项目已委托单位编制水土保持方案表，</w:t>
      </w:r>
      <w:r>
        <w:rPr>
          <w:rFonts w:ascii="仿宋" w:eastAsia="仿宋" w:hAnsi="仿宋" w:hint="eastAsia"/>
          <w:b/>
          <w:bCs/>
          <w:sz w:val="32"/>
          <w:szCs w:val="32"/>
        </w:rPr>
        <w:t>本次询价为后续验收服务。</w:t>
      </w:r>
      <w:r>
        <w:rPr>
          <w:rFonts w:ascii="仿宋" w:eastAsia="仿宋" w:hAnsi="仿宋"/>
          <w:b/>
          <w:bCs/>
          <w:sz w:val="32"/>
          <w:szCs w:val="32"/>
        </w:rPr>
        <w:t>】</w:t>
      </w:r>
    </w:p>
    <w:p w:rsidR="00E57ACF" w:rsidRDefault="007F16D9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二、服务内容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完成两个项目的</w:t>
      </w:r>
      <w:r w:rsidR="006A7E8E">
        <w:rPr>
          <w:rFonts w:ascii="仿宋" w:eastAsia="仿宋" w:hAnsi="仿宋" w:hint="eastAsia"/>
          <w:bCs/>
          <w:sz w:val="32"/>
          <w:szCs w:val="32"/>
        </w:rPr>
        <w:t>所有后续水土保持服务，相关成果需经</w:t>
      </w:r>
      <w:r>
        <w:rPr>
          <w:rFonts w:ascii="仿宋" w:eastAsia="仿宋" w:hAnsi="仿宋" w:hint="eastAsia"/>
          <w:bCs/>
          <w:sz w:val="32"/>
          <w:szCs w:val="32"/>
        </w:rPr>
        <w:t>行政主管部门</w:t>
      </w:r>
      <w:r w:rsidR="006A7E8E">
        <w:rPr>
          <w:rFonts w:ascii="仿宋" w:eastAsia="仿宋" w:hAnsi="仿宋" w:hint="eastAsia"/>
          <w:bCs/>
          <w:sz w:val="32"/>
          <w:szCs w:val="32"/>
        </w:rPr>
        <w:t>认可（批复、验收等）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E57ACF" w:rsidRDefault="007F16D9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三、时间、报价与付款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（一）两个项目分别报价，</w:t>
      </w:r>
      <w:r w:rsidR="005B3B3D">
        <w:rPr>
          <w:rFonts w:ascii="仿宋" w:eastAsia="仿宋" w:hAnsi="仿宋" w:hint="eastAsia"/>
          <w:bCs/>
          <w:sz w:val="32"/>
          <w:szCs w:val="32"/>
        </w:rPr>
        <w:t>两个项</w:t>
      </w:r>
      <w:bookmarkStart w:id="0" w:name="_GoBack"/>
      <w:bookmarkEnd w:id="0"/>
      <w:r w:rsidR="005B3B3D">
        <w:rPr>
          <w:rFonts w:ascii="仿宋" w:eastAsia="仿宋" w:hAnsi="仿宋" w:hint="eastAsia"/>
          <w:bCs/>
          <w:sz w:val="32"/>
          <w:szCs w:val="32"/>
        </w:rPr>
        <w:t>目</w:t>
      </w:r>
      <w:r>
        <w:rPr>
          <w:rFonts w:ascii="仿宋" w:eastAsia="仿宋" w:hAnsi="仿宋" w:hint="eastAsia"/>
          <w:bCs/>
          <w:sz w:val="32"/>
          <w:szCs w:val="32"/>
        </w:rPr>
        <w:t>总价十万元以内；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</w:t>
      </w:r>
      <w:r w:rsidR="006A7E8E">
        <w:rPr>
          <w:rFonts w:ascii="仿宋" w:eastAsia="仿宋" w:hAnsi="仿宋" w:hint="eastAsia"/>
          <w:bCs/>
          <w:sz w:val="32"/>
          <w:szCs w:val="32"/>
        </w:rPr>
        <w:t>在规定时间内完成相关服务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（三）取得行政主管部门</w:t>
      </w:r>
      <w:r w:rsidR="006A7E8E">
        <w:rPr>
          <w:rFonts w:ascii="仿宋" w:eastAsia="仿宋" w:hAnsi="仿宋" w:hint="eastAsia"/>
          <w:bCs/>
          <w:sz w:val="32"/>
          <w:szCs w:val="32"/>
        </w:rPr>
        <w:t>相关</w:t>
      </w:r>
      <w:r>
        <w:rPr>
          <w:rFonts w:ascii="仿宋" w:eastAsia="仿宋" w:hAnsi="仿宋" w:hint="eastAsia"/>
          <w:bCs/>
          <w:sz w:val="32"/>
          <w:szCs w:val="32"/>
        </w:rPr>
        <w:t>合格性意见</w:t>
      </w:r>
      <w:r w:rsidR="006A7E8E">
        <w:rPr>
          <w:rFonts w:ascii="仿宋" w:eastAsia="仿宋" w:hAnsi="仿宋" w:hint="eastAsia"/>
          <w:bCs/>
          <w:sz w:val="32"/>
          <w:szCs w:val="32"/>
        </w:rPr>
        <w:t>（批复、验收等）</w:t>
      </w:r>
      <w:r>
        <w:rPr>
          <w:rFonts w:ascii="仿宋" w:eastAsia="仿宋" w:hAnsi="仿宋" w:hint="eastAsia"/>
          <w:bCs/>
          <w:sz w:val="32"/>
          <w:szCs w:val="32"/>
        </w:rPr>
        <w:t>后，按学校财务相关流程全额支付合同款。</w:t>
      </w:r>
    </w:p>
    <w:p w:rsidR="00E57ACF" w:rsidRDefault="007F16D9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四、报名截止时间及材料要求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（一）报名截止时间：202</w:t>
      </w:r>
      <w:r w:rsidR="003D7DBD">
        <w:rPr>
          <w:rFonts w:ascii="仿宋" w:eastAsia="仿宋" w:hAnsi="仿宋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年</w:t>
      </w:r>
      <w:r w:rsidR="003D7DBD">
        <w:rPr>
          <w:rFonts w:ascii="仿宋" w:eastAsia="仿宋" w:hAnsi="仿宋"/>
          <w:bCs/>
          <w:sz w:val="32"/>
          <w:szCs w:val="32"/>
        </w:rPr>
        <w:t>7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 w:rsidR="003D7DBD">
        <w:rPr>
          <w:rFonts w:ascii="仿宋" w:eastAsia="仿宋" w:hAnsi="仿宋"/>
          <w:bCs/>
          <w:sz w:val="32"/>
          <w:szCs w:val="32"/>
        </w:rPr>
        <w:t>22</w:t>
      </w:r>
      <w:r>
        <w:rPr>
          <w:rFonts w:ascii="仿宋" w:eastAsia="仿宋" w:hAnsi="仿宋" w:hint="eastAsia"/>
          <w:bCs/>
          <w:sz w:val="32"/>
          <w:szCs w:val="32"/>
        </w:rPr>
        <w:t>日17：00。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（二）材料要求：以现场提交方式提供以下材料的复印件一份（A4规格、双面印刷装订成册，封面加盖单位公章）。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1．企业法人营业执照副本复印件，复印件应能清晰地反映企业经营范围等情况；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2．税务登记证及组织机构代码复印件（已办理“三证合一”无需提供）；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3．银行开户许可证复印件；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4．法定代表人身份证复印件；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5．法定代表人授权书原件（报名代表是法定代表人的无需提供）；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6．单位资质与历史业绩材料复印件；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</w:t>
      </w:r>
      <w:r w:rsidRPr="00062349">
        <w:rPr>
          <w:rFonts w:ascii="仿宋" w:eastAsia="仿宋" w:hAnsi="仿宋" w:hint="eastAsia"/>
          <w:b/>
          <w:sz w:val="32"/>
          <w:szCs w:val="32"/>
        </w:rPr>
        <w:t>请报价单位务必自</w:t>
      </w:r>
      <w:proofErr w:type="gramStart"/>
      <w:r w:rsidRPr="00062349">
        <w:rPr>
          <w:rFonts w:ascii="仿宋" w:eastAsia="仿宋" w:hAnsi="仿宋" w:hint="eastAsia"/>
          <w:b/>
          <w:sz w:val="32"/>
          <w:szCs w:val="32"/>
        </w:rPr>
        <w:t>核具备承担本任务</w:t>
      </w:r>
      <w:proofErr w:type="gramEnd"/>
      <w:r w:rsidRPr="00062349">
        <w:rPr>
          <w:rFonts w:ascii="仿宋" w:eastAsia="仿宋" w:hAnsi="仿宋" w:hint="eastAsia"/>
          <w:b/>
          <w:sz w:val="32"/>
          <w:szCs w:val="32"/>
        </w:rPr>
        <w:t>的规定资质</w:t>
      </w:r>
      <w:r>
        <w:rPr>
          <w:rFonts w:ascii="仿宋" w:eastAsia="仿宋" w:hAnsi="仿宋" w:hint="eastAsia"/>
          <w:bCs/>
          <w:sz w:val="32"/>
          <w:szCs w:val="32"/>
        </w:rPr>
        <w:t>）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7．电子邮箱、联系人、联系电话；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8．报价一览表。</w:t>
      </w:r>
    </w:p>
    <w:p w:rsidR="00E57ACF" w:rsidRDefault="007F16D9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以上材料均需加盖单位公章并装袋密封，加盖骑缝章，材料要齐全，否则拒绝报名，或报名无效。</w:t>
      </w:r>
    </w:p>
    <w:p w:rsidR="00E57ACF" w:rsidRDefault="007F16D9">
      <w:pPr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五、联系人：</w:t>
      </w:r>
      <w:r>
        <w:rPr>
          <w:rFonts w:ascii="仿宋" w:eastAsia="仿宋" w:hAnsi="仿宋" w:hint="eastAsia"/>
          <w:bCs/>
          <w:sz w:val="32"/>
          <w:szCs w:val="32"/>
        </w:rPr>
        <w:t>孙工，</w:t>
      </w:r>
      <w:r>
        <w:rPr>
          <w:rFonts w:ascii="仿宋" w:eastAsia="仿宋" w:hAnsi="仿宋"/>
          <w:bCs/>
          <w:sz w:val="32"/>
          <w:szCs w:val="32"/>
        </w:rPr>
        <w:t>15970629186</w:t>
      </w:r>
      <w:r>
        <w:rPr>
          <w:rFonts w:ascii="仿宋" w:eastAsia="仿宋" w:hAnsi="仿宋" w:hint="eastAsia"/>
          <w:bCs/>
          <w:sz w:val="32"/>
          <w:szCs w:val="32"/>
        </w:rPr>
        <w:t>，stsg@foxmail.com。</w:t>
      </w:r>
    </w:p>
    <w:p w:rsidR="00E57ACF" w:rsidRDefault="007F16D9">
      <w:pPr>
        <w:ind w:firstLineChars="200" w:firstLine="643"/>
        <w:rPr>
          <w:rFonts w:ascii="仿宋" w:eastAsia="仿宋" w:hAnsi="仿宋"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六、材料送达地址：</w:t>
      </w:r>
      <w:r>
        <w:rPr>
          <w:rFonts w:ascii="仿宋" w:eastAsia="仿宋" w:hAnsi="仿宋" w:hint="eastAsia"/>
          <w:bCs/>
          <w:sz w:val="32"/>
          <w:szCs w:val="32"/>
        </w:rPr>
        <w:t>南昌市紫阳大道99号江西师范大学基建管理处（研究生院东面一层基建管理处111室）。</w:t>
      </w:r>
    </w:p>
    <w:p w:rsidR="00E57ACF" w:rsidRDefault="00E57ACF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E57ACF" w:rsidRDefault="007F16D9">
      <w:pPr>
        <w:ind w:firstLineChars="200" w:firstLine="640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江西师范大学基建管理处</w:t>
      </w:r>
    </w:p>
    <w:p w:rsidR="00E57ACF" w:rsidRDefault="007F16D9">
      <w:pPr>
        <w:ind w:right="320" w:firstLineChars="200" w:firstLine="640"/>
        <w:jc w:val="righ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sz w:val="32"/>
          <w:szCs w:val="32"/>
        </w:rPr>
        <w:t>20</w:t>
      </w:r>
      <w:r>
        <w:rPr>
          <w:rFonts w:ascii="仿宋" w:eastAsia="仿宋" w:hAnsi="仿宋"/>
          <w:bCs/>
          <w:sz w:val="32"/>
          <w:szCs w:val="32"/>
        </w:rPr>
        <w:t>2</w:t>
      </w:r>
      <w:r w:rsidR="003D7DBD">
        <w:rPr>
          <w:rFonts w:ascii="仿宋" w:eastAsia="仿宋" w:hAnsi="仿宋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年</w:t>
      </w:r>
      <w:r w:rsidR="003D7DBD">
        <w:rPr>
          <w:rFonts w:ascii="仿宋" w:eastAsia="仿宋" w:hAnsi="仿宋"/>
          <w:bCs/>
          <w:sz w:val="32"/>
          <w:szCs w:val="32"/>
        </w:rPr>
        <w:t>7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 w:rsidR="003D7DBD">
        <w:rPr>
          <w:rFonts w:ascii="仿宋" w:eastAsia="仿宋" w:hAnsi="仿宋"/>
          <w:bCs/>
          <w:sz w:val="32"/>
          <w:szCs w:val="32"/>
        </w:rPr>
        <w:t>15</w:t>
      </w:r>
      <w:r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E57ACF">
      <w:footerReference w:type="default" r:id="rId7"/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F04" w:rsidRDefault="00700F04">
      <w:r>
        <w:separator/>
      </w:r>
    </w:p>
  </w:endnote>
  <w:endnote w:type="continuationSeparator" w:id="0">
    <w:p w:rsidR="00700F04" w:rsidRDefault="0070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ACF" w:rsidRDefault="007F16D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7ACF" w:rsidRDefault="007F16D9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57ACF" w:rsidRDefault="007F16D9">
                    <w:pPr>
                      <w:pStyle w:val="a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F04" w:rsidRDefault="00700F04">
      <w:r>
        <w:separator/>
      </w:r>
    </w:p>
  </w:footnote>
  <w:footnote w:type="continuationSeparator" w:id="0">
    <w:p w:rsidR="00700F04" w:rsidRDefault="00700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xNjg4NGY4MzZmODU3N2IxMGVmZGY1YzRlMDUwMzkifQ=="/>
  </w:docVars>
  <w:rsids>
    <w:rsidRoot w:val="003164B9"/>
    <w:rsid w:val="000432D1"/>
    <w:rsid w:val="00062349"/>
    <w:rsid w:val="000B45FE"/>
    <w:rsid w:val="00124AB6"/>
    <w:rsid w:val="0015329D"/>
    <w:rsid w:val="00157634"/>
    <w:rsid w:val="00183BC2"/>
    <w:rsid w:val="001A2CC0"/>
    <w:rsid w:val="001D225D"/>
    <w:rsid w:val="001F723C"/>
    <w:rsid w:val="002E4F3D"/>
    <w:rsid w:val="002F4FFB"/>
    <w:rsid w:val="0030150B"/>
    <w:rsid w:val="003164B9"/>
    <w:rsid w:val="00325D2A"/>
    <w:rsid w:val="003474A1"/>
    <w:rsid w:val="003A1BA2"/>
    <w:rsid w:val="003D7DBD"/>
    <w:rsid w:val="0044513C"/>
    <w:rsid w:val="0047292E"/>
    <w:rsid w:val="00502A49"/>
    <w:rsid w:val="005045DE"/>
    <w:rsid w:val="005214BC"/>
    <w:rsid w:val="00541EBF"/>
    <w:rsid w:val="00577C3E"/>
    <w:rsid w:val="005A2EA9"/>
    <w:rsid w:val="005B3B3D"/>
    <w:rsid w:val="005C45E2"/>
    <w:rsid w:val="006460FA"/>
    <w:rsid w:val="006879B6"/>
    <w:rsid w:val="006A7E8E"/>
    <w:rsid w:val="00700F04"/>
    <w:rsid w:val="007356C1"/>
    <w:rsid w:val="00756F58"/>
    <w:rsid w:val="007F16D9"/>
    <w:rsid w:val="008275A1"/>
    <w:rsid w:val="00855112"/>
    <w:rsid w:val="00876DDE"/>
    <w:rsid w:val="008905CC"/>
    <w:rsid w:val="008A0646"/>
    <w:rsid w:val="008C04E2"/>
    <w:rsid w:val="008F1381"/>
    <w:rsid w:val="008F5A64"/>
    <w:rsid w:val="00957115"/>
    <w:rsid w:val="00987BE1"/>
    <w:rsid w:val="00A27926"/>
    <w:rsid w:val="00A710DF"/>
    <w:rsid w:val="00A764C2"/>
    <w:rsid w:val="00A93F17"/>
    <w:rsid w:val="00AF0934"/>
    <w:rsid w:val="00B33770"/>
    <w:rsid w:val="00B36128"/>
    <w:rsid w:val="00B83301"/>
    <w:rsid w:val="00BE7B6C"/>
    <w:rsid w:val="00BF76FD"/>
    <w:rsid w:val="00C63C74"/>
    <w:rsid w:val="00DA39CA"/>
    <w:rsid w:val="00E57ACF"/>
    <w:rsid w:val="00E70FB9"/>
    <w:rsid w:val="00E97433"/>
    <w:rsid w:val="00EF5248"/>
    <w:rsid w:val="00F00245"/>
    <w:rsid w:val="00F35191"/>
    <w:rsid w:val="00F70912"/>
    <w:rsid w:val="00FA044D"/>
    <w:rsid w:val="00FD7667"/>
    <w:rsid w:val="26824C1F"/>
    <w:rsid w:val="29A724C5"/>
    <w:rsid w:val="33652741"/>
    <w:rsid w:val="39E3403D"/>
    <w:rsid w:val="3A5F2631"/>
    <w:rsid w:val="3B706E27"/>
    <w:rsid w:val="527B4374"/>
    <w:rsid w:val="57BE3188"/>
    <w:rsid w:val="593E2BE6"/>
    <w:rsid w:val="594778C1"/>
    <w:rsid w:val="59F72B5F"/>
    <w:rsid w:val="6A7F0164"/>
    <w:rsid w:val="724661E5"/>
    <w:rsid w:val="72A8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7E88D"/>
  <w15:docId w15:val="{5339C9F3-E64E-493F-BB2F-E97681EA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169</Words>
  <Characters>969</Characters>
  <Application>Microsoft Office Word</Application>
  <DocSecurity>0</DocSecurity>
  <Lines>8</Lines>
  <Paragraphs>2</Paragraphs>
  <ScaleCrop>false</ScaleCrop>
  <Company>HP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</cp:revision>
  <dcterms:created xsi:type="dcterms:W3CDTF">2024-12-03T03:35:00Z</dcterms:created>
  <dcterms:modified xsi:type="dcterms:W3CDTF">2025-07-15T04:07:00Z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A7E4570A437F4D749F549C63078FFF32_12</vt:lpwstr>
  </property>
</Properties>
</file>