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4422C8D">
      <w:pPr>
        <w:tabs>
          <w:tab w:val="left" w:pos="1031"/>
        </w:tabs>
        <w:spacing w:line="560" w:lineRule="exact"/>
        <w:jc w:val="center"/>
        <w:rPr>
          <w:rFonts w:hint="default" w:ascii="方正小标宋简体" w:hAnsi="宋体" w:eastAsia="方正小标宋简体" w:cs="宋体"/>
          <w:b/>
          <w:bCs/>
          <w:color w:val="000000"/>
          <w:sz w:val="44"/>
          <w:szCs w:val="44"/>
          <w:shd w:val="clear" w:color="auto" w:fill="FFFFFF"/>
          <w:lang w:val="en-US" w:eastAsia="zh-CN"/>
        </w:rPr>
      </w:pPr>
      <w:r>
        <w:rPr>
          <w:rFonts w:hint="eastAsia" w:ascii="方正小标宋简体" w:hAnsi="宋体" w:eastAsia="方正小标宋简体" w:cs="宋体"/>
          <w:b/>
          <w:bCs/>
          <w:color w:val="000000"/>
          <w:sz w:val="44"/>
          <w:szCs w:val="44"/>
          <w:shd w:val="clear" w:color="auto" w:fill="FFFFFF"/>
          <w:lang w:eastAsia="zh-CN"/>
        </w:rPr>
        <w:t>关于提请修缮瑶湖校区学生公寓第17栋1607周边及寝室内墙面</w:t>
      </w:r>
      <w:r>
        <w:rPr>
          <w:rFonts w:hint="eastAsia" w:ascii="方正小标宋简体" w:hAnsi="宋体" w:eastAsia="方正小标宋简体" w:cs="宋体"/>
          <w:b/>
          <w:bCs/>
          <w:color w:val="000000"/>
          <w:sz w:val="44"/>
          <w:szCs w:val="44"/>
          <w:shd w:val="clear" w:color="auto" w:fill="FFFFFF"/>
        </w:rPr>
        <w:t>的询价公告〔2026〕</w:t>
      </w:r>
      <w:r>
        <w:rPr>
          <w:rFonts w:hint="eastAsia" w:ascii="方正小标宋简体" w:hAnsi="宋体" w:eastAsia="方正小标宋简体" w:cs="宋体"/>
          <w:b/>
          <w:bCs/>
          <w:color w:val="000000"/>
          <w:sz w:val="44"/>
          <w:szCs w:val="44"/>
          <w:shd w:val="clear" w:color="auto" w:fill="FFFFFF"/>
          <w:lang w:val="en-US" w:eastAsia="zh-CN"/>
        </w:rPr>
        <w:t>3541</w:t>
      </w:r>
    </w:p>
    <w:p w14:paraId="60E81AB7">
      <w:pPr>
        <w:tabs>
          <w:tab w:val="left" w:pos="1031"/>
        </w:tabs>
        <w:spacing w:line="560" w:lineRule="exact"/>
        <w:ind w:firstLine="560" w:firstLineChars="200"/>
        <w:jc w:val="left"/>
        <w:rPr>
          <w:rFonts w:ascii="Helvetica" w:hAnsi="Helvetica" w:cs="Helvetica" w:eastAsiaTheme="minorEastAsia"/>
          <w:color w:val="000000"/>
          <w:sz w:val="28"/>
          <w:szCs w:val="28"/>
          <w:shd w:val="clear" w:color="auto" w:fill="FFFFFF"/>
        </w:rPr>
      </w:pPr>
    </w:p>
    <w:p w14:paraId="4E5F110F">
      <w:pPr>
        <w:tabs>
          <w:tab w:val="left" w:pos="1031"/>
        </w:tabs>
        <w:spacing w:line="560" w:lineRule="exact"/>
        <w:ind w:firstLine="640" w:firstLineChars="200"/>
        <w:rPr>
          <w:rFonts w:hint="eastAsia" w:ascii="仿宋_GB2312" w:hAnsi="宋体" w:eastAsia="仿宋_GB2312" w:cs="宋体"/>
          <w:color w:val="000000"/>
          <w:sz w:val="32"/>
          <w:szCs w:val="32"/>
        </w:rPr>
      </w:pPr>
      <w:r>
        <w:rPr>
          <w:rFonts w:hint="eastAsia" w:ascii="仿宋_GB2312" w:hAnsi="Helvetica" w:eastAsia="仿宋_GB2312" w:cs="Helvetica"/>
          <w:color w:val="000000"/>
          <w:sz w:val="32"/>
          <w:szCs w:val="32"/>
          <w:shd w:val="clear" w:color="auto" w:fill="FFFFFF"/>
        </w:rPr>
        <w:t>江西师范大学瑶湖校区</w:t>
      </w:r>
      <w:r>
        <w:rPr>
          <w:rFonts w:hint="eastAsia" w:ascii="仿宋_GB2312" w:hAnsi="Helvetica" w:eastAsia="仿宋_GB2312" w:cs="Helvetica"/>
          <w:color w:val="000000"/>
          <w:sz w:val="32"/>
          <w:szCs w:val="32"/>
          <w:shd w:val="clear" w:color="auto" w:fill="FFFFFF"/>
          <w:lang w:val="en-US" w:eastAsia="zh-CN"/>
        </w:rPr>
        <w:t>学生公寓第17栋1607周边及寝室内墙面</w:t>
      </w:r>
      <w:r>
        <w:rPr>
          <w:rFonts w:hint="eastAsia" w:ascii="仿宋_GB2312" w:hAnsi="Helvetica" w:eastAsia="仿宋_GB2312" w:cs="Helvetica"/>
          <w:color w:val="000000"/>
          <w:sz w:val="32"/>
          <w:szCs w:val="32"/>
          <w:shd w:val="clear" w:color="auto" w:fill="FFFFFF"/>
        </w:rPr>
        <w:t>脱皮、潮湿严重</w:t>
      </w:r>
      <w:r>
        <w:rPr>
          <w:rFonts w:hint="eastAsia" w:ascii="仿宋_GB2312" w:hAnsi="Helvetica" w:eastAsia="仿宋_GB2312" w:cs="Helvetica"/>
          <w:color w:val="000000"/>
          <w:sz w:val="32"/>
          <w:szCs w:val="32"/>
          <w:shd w:val="clear" w:color="auto" w:fill="FFFFFF"/>
        </w:rPr>
        <w:t>，需进行维修。</w:t>
      </w:r>
    </w:p>
    <w:p w14:paraId="42A443CF">
      <w:pPr>
        <w:tabs>
          <w:tab w:val="left" w:pos="1031"/>
        </w:tabs>
        <w:spacing w:line="560" w:lineRule="exact"/>
        <w:ind w:firstLine="640" w:firstLineChars="200"/>
        <w:rPr>
          <w:rFonts w:hint="eastAsia" w:ascii="仿宋_GB2312" w:hAnsi="宋体" w:eastAsia="仿宋_GB2312" w:cs="宋体"/>
          <w:color w:val="000000"/>
          <w:sz w:val="32"/>
          <w:szCs w:val="32"/>
        </w:rPr>
      </w:pPr>
      <w:r>
        <w:rPr>
          <w:rFonts w:hint="eastAsia" w:ascii="仿宋_GB2312" w:hAnsi="宋体" w:eastAsia="仿宋_GB2312" w:cs="宋体"/>
          <w:color w:val="000000"/>
          <w:sz w:val="32"/>
          <w:szCs w:val="32"/>
        </w:rPr>
        <w:t>一、报名截止时间及材料要求</w:t>
      </w:r>
    </w:p>
    <w:p w14:paraId="32CA35BD">
      <w:pPr>
        <w:tabs>
          <w:tab w:val="left" w:pos="1031"/>
        </w:tabs>
        <w:spacing w:line="560" w:lineRule="exact"/>
        <w:ind w:firstLine="640" w:firstLineChars="200"/>
        <w:rPr>
          <w:rFonts w:hint="eastAsia" w:ascii="仿宋_GB2312" w:hAnsi="宋体" w:eastAsia="仿宋_GB2312" w:cs="宋体"/>
          <w:color w:val="000000"/>
          <w:sz w:val="32"/>
          <w:szCs w:val="32"/>
        </w:rPr>
      </w:pPr>
      <w:r>
        <w:rPr>
          <w:rFonts w:hint="eastAsia" w:ascii="仿宋_GB2312" w:hAnsi="宋体" w:eastAsia="仿宋_GB2312" w:cs="宋体"/>
          <w:color w:val="000000"/>
          <w:sz w:val="32"/>
          <w:szCs w:val="32"/>
        </w:rPr>
        <w:t>（一）2026年8月2</w:t>
      </w:r>
      <w:r>
        <w:rPr>
          <w:rFonts w:hint="eastAsia" w:ascii="仿宋_GB2312" w:hAnsi="宋体" w:eastAsia="仿宋_GB2312" w:cs="宋体"/>
          <w:color w:val="000000"/>
          <w:sz w:val="32"/>
          <w:szCs w:val="32"/>
          <w:lang w:val="en-US" w:eastAsia="zh-CN"/>
        </w:rPr>
        <w:t>8</w:t>
      </w:r>
      <w:r>
        <w:rPr>
          <w:rFonts w:hint="eastAsia" w:ascii="仿宋_GB2312" w:hAnsi="宋体" w:eastAsia="仿宋_GB2312" w:cs="宋体"/>
          <w:color w:val="000000"/>
          <w:sz w:val="32"/>
          <w:szCs w:val="32"/>
        </w:rPr>
        <w:t>日14：30点，组织有意向单位进行现场勘察，再进行预算报价。报价截至8月</w:t>
      </w:r>
      <w:r>
        <w:rPr>
          <w:rFonts w:hint="eastAsia" w:ascii="仿宋_GB2312" w:hAnsi="宋体" w:eastAsia="仿宋_GB2312" w:cs="宋体"/>
          <w:color w:val="000000"/>
          <w:sz w:val="32"/>
          <w:szCs w:val="32"/>
          <w:lang w:val="en-US" w:eastAsia="zh-CN"/>
        </w:rPr>
        <w:t>31</w:t>
      </w:r>
      <w:r>
        <w:rPr>
          <w:rFonts w:hint="eastAsia" w:ascii="仿宋_GB2312" w:hAnsi="宋体" w:eastAsia="仿宋_GB2312" w:cs="宋体"/>
          <w:color w:val="000000"/>
          <w:sz w:val="32"/>
          <w:szCs w:val="32"/>
        </w:rPr>
        <w:t>日16：00点（未进行现场勘察的供应商不得参与报价）；</w:t>
      </w:r>
    </w:p>
    <w:p w14:paraId="127C6FD3">
      <w:pPr>
        <w:tabs>
          <w:tab w:val="left" w:pos="1031"/>
        </w:tabs>
        <w:spacing w:line="560" w:lineRule="exact"/>
        <w:ind w:firstLine="640" w:firstLineChars="200"/>
        <w:rPr>
          <w:rFonts w:hint="eastAsia" w:ascii="仿宋_GB2312" w:hAnsi="宋体" w:eastAsia="仿宋_GB2312" w:cs="宋体"/>
          <w:color w:val="000000"/>
          <w:sz w:val="32"/>
          <w:szCs w:val="32"/>
        </w:rPr>
      </w:pPr>
      <w:r>
        <w:rPr>
          <w:rFonts w:hint="eastAsia" w:ascii="仿宋_GB2312" w:hAnsi="宋体" w:eastAsia="仿宋_GB2312" w:cs="宋体"/>
          <w:color w:val="000000"/>
          <w:sz w:val="32"/>
          <w:szCs w:val="32"/>
        </w:rPr>
        <w:t>（二）材料要求：供应商提供以下材料的复印件一份（A4规格，封面加盖单位公章）。</w:t>
      </w:r>
    </w:p>
    <w:p w14:paraId="4ADAB52A">
      <w:pPr>
        <w:tabs>
          <w:tab w:val="left" w:pos="1031"/>
        </w:tabs>
        <w:spacing w:line="560" w:lineRule="exact"/>
        <w:ind w:firstLine="640" w:firstLineChars="200"/>
        <w:rPr>
          <w:rFonts w:hint="eastAsia" w:ascii="仿宋_GB2312" w:hAnsi="宋体" w:eastAsia="仿宋_GB2312" w:cs="宋体"/>
          <w:color w:val="000000"/>
          <w:sz w:val="32"/>
          <w:szCs w:val="32"/>
        </w:rPr>
      </w:pPr>
      <w:r>
        <w:rPr>
          <w:rFonts w:hint="eastAsia" w:ascii="仿宋_GB2312" w:hAnsi="宋体" w:eastAsia="仿宋_GB2312" w:cs="宋体"/>
          <w:color w:val="000000"/>
          <w:sz w:val="32"/>
          <w:szCs w:val="32"/>
        </w:rPr>
        <w:t>1.企业法人营业执照副本复印件，复印件应能清晰地反映企业经营范围等情况；</w:t>
      </w:r>
    </w:p>
    <w:p w14:paraId="4364D8FC">
      <w:pPr>
        <w:tabs>
          <w:tab w:val="left" w:pos="1031"/>
        </w:tabs>
        <w:spacing w:line="560" w:lineRule="exact"/>
        <w:ind w:firstLine="640" w:firstLineChars="200"/>
        <w:rPr>
          <w:rFonts w:hint="eastAsia" w:ascii="仿宋_GB2312" w:hAnsi="宋体" w:eastAsia="仿宋_GB2312" w:cs="宋体"/>
          <w:color w:val="000000"/>
          <w:sz w:val="32"/>
          <w:szCs w:val="32"/>
        </w:rPr>
      </w:pPr>
      <w:r>
        <w:rPr>
          <w:rFonts w:hint="eastAsia" w:ascii="仿宋_GB2312" w:hAnsi="宋体" w:eastAsia="仿宋_GB2312" w:cs="宋体"/>
          <w:color w:val="000000"/>
          <w:sz w:val="32"/>
          <w:szCs w:val="32"/>
        </w:rPr>
        <w:t>2.税务登记证及组织机构代码复印件（已办理三证合一无需提供）；</w:t>
      </w:r>
    </w:p>
    <w:p w14:paraId="0EE51564">
      <w:pPr>
        <w:tabs>
          <w:tab w:val="left" w:pos="1031"/>
        </w:tabs>
        <w:spacing w:line="560" w:lineRule="exact"/>
        <w:ind w:firstLine="640" w:firstLineChars="200"/>
        <w:rPr>
          <w:rFonts w:hint="eastAsia" w:ascii="仿宋_GB2312" w:hAnsi="宋体" w:eastAsia="仿宋_GB2312" w:cs="宋体"/>
          <w:color w:val="000000"/>
          <w:sz w:val="32"/>
          <w:szCs w:val="32"/>
        </w:rPr>
      </w:pPr>
      <w:r>
        <w:rPr>
          <w:rFonts w:hint="eastAsia" w:ascii="仿宋_GB2312" w:hAnsi="宋体" w:eastAsia="仿宋_GB2312" w:cs="宋体"/>
          <w:color w:val="000000"/>
          <w:sz w:val="32"/>
          <w:szCs w:val="32"/>
        </w:rPr>
        <w:t>3.银行开户许可证复印件；</w:t>
      </w:r>
    </w:p>
    <w:p w14:paraId="057248A4">
      <w:pPr>
        <w:tabs>
          <w:tab w:val="left" w:pos="1031"/>
        </w:tabs>
        <w:spacing w:line="560" w:lineRule="exact"/>
        <w:ind w:firstLine="640" w:firstLineChars="200"/>
        <w:rPr>
          <w:rFonts w:hint="eastAsia" w:ascii="仿宋_GB2312" w:hAnsi="宋体" w:eastAsia="仿宋_GB2312" w:cs="宋体"/>
          <w:color w:val="000000"/>
          <w:sz w:val="32"/>
          <w:szCs w:val="32"/>
        </w:rPr>
      </w:pPr>
      <w:r>
        <w:rPr>
          <w:rFonts w:hint="eastAsia" w:ascii="仿宋_GB2312" w:hAnsi="宋体" w:eastAsia="仿宋_GB2312" w:cs="宋体"/>
          <w:color w:val="000000"/>
          <w:sz w:val="32"/>
          <w:szCs w:val="32"/>
        </w:rPr>
        <w:t>4.法定代表人身份证复印件；</w:t>
      </w:r>
    </w:p>
    <w:p w14:paraId="0C596E9C">
      <w:pPr>
        <w:tabs>
          <w:tab w:val="left" w:pos="1031"/>
        </w:tabs>
        <w:spacing w:line="560" w:lineRule="exact"/>
        <w:ind w:firstLine="640" w:firstLineChars="200"/>
        <w:rPr>
          <w:rFonts w:hint="eastAsia" w:ascii="仿宋_GB2312" w:hAnsi="宋体" w:eastAsia="仿宋_GB2312" w:cs="宋体"/>
          <w:color w:val="000000"/>
          <w:sz w:val="32"/>
          <w:szCs w:val="32"/>
        </w:rPr>
      </w:pPr>
      <w:r>
        <w:rPr>
          <w:rFonts w:hint="eastAsia" w:ascii="仿宋_GB2312" w:hAnsi="宋体" w:eastAsia="仿宋_GB2312" w:cs="宋体"/>
          <w:color w:val="000000"/>
          <w:sz w:val="32"/>
          <w:szCs w:val="32"/>
        </w:rPr>
        <w:t>5.法定代表人授权书原件（报名代表是法定代表人的无需提供）；</w:t>
      </w:r>
    </w:p>
    <w:p w14:paraId="5DF4FE88">
      <w:pPr>
        <w:tabs>
          <w:tab w:val="left" w:pos="1031"/>
        </w:tabs>
        <w:spacing w:line="560" w:lineRule="exact"/>
        <w:ind w:firstLine="640" w:firstLineChars="200"/>
        <w:rPr>
          <w:rFonts w:hint="eastAsia" w:ascii="仿宋_GB2312" w:hAnsi="宋体" w:eastAsia="仿宋_GB2312" w:cs="宋体"/>
          <w:color w:val="000000"/>
          <w:sz w:val="32"/>
          <w:szCs w:val="32"/>
        </w:rPr>
      </w:pPr>
      <w:r>
        <w:rPr>
          <w:rFonts w:hint="eastAsia" w:ascii="仿宋_GB2312" w:hAnsi="宋体" w:eastAsia="仿宋_GB2312" w:cs="宋体"/>
          <w:color w:val="000000"/>
          <w:sz w:val="32"/>
          <w:szCs w:val="32"/>
        </w:rPr>
        <w:t>6.有关专业技术能力、资质证明材料复印件；</w:t>
      </w:r>
    </w:p>
    <w:p w14:paraId="1AD59986">
      <w:pPr>
        <w:tabs>
          <w:tab w:val="left" w:pos="1031"/>
        </w:tabs>
        <w:spacing w:line="560" w:lineRule="exact"/>
        <w:ind w:firstLine="640" w:firstLineChars="200"/>
        <w:rPr>
          <w:rFonts w:hint="eastAsia" w:ascii="仿宋_GB2312" w:hAnsi="宋体" w:eastAsia="仿宋_GB2312" w:cs="宋体"/>
          <w:color w:val="000000"/>
          <w:sz w:val="32"/>
          <w:szCs w:val="32"/>
        </w:rPr>
      </w:pPr>
      <w:r>
        <w:rPr>
          <w:rFonts w:hint="eastAsia" w:ascii="仿宋_GB2312" w:hAnsi="宋体" w:eastAsia="仿宋_GB2312" w:cs="宋体"/>
          <w:color w:val="000000"/>
          <w:sz w:val="32"/>
          <w:szCs w:val="32"/>
        </w:rPr>
        <w:t>7.电子邮箱、联系人、联系电话；</w:t>
      </w:r>
    </w:p>
    <w:p w14:paraId="0F6F75A9">
      <w:pPr>
        <w:tabs>
          <w:tab w:val="left" w:pos="1031"/>
        </w:tabs>
        <w:spacing w:line="560" w:lineRule="exact"/>
        <w:ind w:firstLine="640" w:firstLineChars="200"/>
        <w:rPr>
          <w:rFonts w:hint="eastAsia" w:ascii="仿宋_GB2312" w:hAnsi="宋体" w:eastAsia="仿宋_GB2312" w:cs="宋体"/>
          <w:color w:val="000000"/>
          <w:sz w:val="32"/>
          <w:szCs w:val="32"/>
        </w:rPr>
      </w:pPr>
      <w:r>
        <w:rPr>
          <w:rFonts w:hint="eastAsia" w:ascii="仿宋_GB2312" w:hAnsi="宋体" w:eastAsia="仿宋_GB2312" w:cs="宋体"/>
          <w:color w:val="000000"/>
          <w:sz w:val="32"/>
          <w:szCs w:val="32"/>
        </w:rPr>
        <w:t>8.报价一览表（按服务要求列出的货物单价及总报价、并提供材料检测报告）。</w:t>
      </w:r>
    </w:p>
    <w:p w14:paraId="42018EEA">
      <w:pPr>
        <w:tabs>
          <w:tab w:val="left" w:pos="1031"/>
        </w:tabs>
        <w:spacing w:line="560" w:lineRule="exact"/>
        <w:ind w:firstLine="640" w:firstLineChars="200"/>
        <w:rPr>
          <w:rFonts w:hint="eastAsia" w:ascii="仿宋_GB2312" w:hAnsi="宋体" w:eastAsia="仿宋_GB2312" w:cs="宋体"/>
          <w:color w:val="000000"/>
          <w:sz w:val="32"/>
          <w:szCs w:val="32"/>
        </w:rPr>
      </w:pPr>
      <w:r>
        <w:rPr>
          <w:rFonts w:hint="eastAsia" w:ascii="仿宋_GB2312" w:hAnsi="宋体" w:eastAsia="仿宋_GB2312" w:cs="宋体"/>
          <w:color w:val="000000"/>
          <w:sz w:val="32"/>
          <w:szCs w:val="32"/>
        </w:rPr>
        <w:t>二、联系人：何老师 联系电话：13007285980</w:t>
      </w:r>
    </w:p>
    <w:p w14:paraId="50D47B87">
      <w:pPr>
        <w:tabs>
          <w:tab w:val="left" w:pos="1031"/>
        </w:tabs>
        <w:spacing w:line="560" w:lineRule="exact"/>
        <w:ind w:firstLine="640" w:firstLineChars="200"/>
        <w:rPr>
          <w:rFonts w:hint="eastAsia" w:ascii="仿宋_GB2312" w:hAnsi="宋体" w:eastAsia="仿宋_GB2312" w:cs="宋体"/>
          <w:color w:val="000000"/>
          <w:sz w:val="32"/>
          <w:szCs w:val="32"/>
        </w:rPr>
      </w:pPr>
      <w:r>
        <w:rPr>
          <w:rFonts w:hint="eastAsia" w:ascii="仿宋_GB2312" w:hAnsi="宋体" w:eastAsia="仿宋_GB2312" w:cs="宋体"/>
          <w:color w:val="000000"/>
          <w:sz w:val="32"/>
          <w:szCs w:val="32"/>
        </w:rPr>
        <w:t>以上材料均需加盖公章；材料要齐全，必须有密封的独立包装，且密封袋上要标注项目名称，否则报名报价无效。恶意报价放弃的单位，一次将3个月不能参与报价，两次将6个月不能参与报价，三次将从此不能参与报价。</w:t>
      </w:r>
    </w:p>
    <w:p w14:paraId="13ECBBDD">
      <w:pPr>
        <w:shd w:val="clear" w:color="auto" w:fill="FFFFFF"/>
        <w:spacing w:line="560" w:lineRule="exact"/>
        <w:ind w:firstLine="640" w:firstLineChars="200"/>
        <w:rPr>
          <w:rFonts w:ascii="仿宋_GB2312" w:hAnsi="宋体" w:eastAsia="仿宋_GB2312" w:cs="宋体"/>
          <w:color w:val="333333"/>
          <w:sz w:val="32"/>
          <w:szCs w:val="32"/>
        </w:rPr>
      </w:pPr>
    </w:p>
    <w:p w14:paraId="63AE0971">
      <w:pPr>
        <w:shd w:val="clear" w:color="auto" w:fill="FFFFFF"/>
        <w:spacing w:line="560" w:lineRule="exact"/>
        <w:ind w:firstLine="640" w:firstLineChars="200"/>
        <w:jc w:val="right"/>
        <w:rPr>
          <w:rFonts w:hint="eastAsia" w:ascii="仿宋_GB2312" w:hAnsi="宋体" w:eastAsia="仿宋_GB2312" w:cs="宋体"/>
          <w:color w:val="333333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sz w:val="32"/>
          <w:szCs w:val="32"/>
        </w:rPr>
        <w:t>江西师范大学后勤保障服务中心（后勤公司）</w:t>
      </w:r>
    </w:p>
    <w:p w14:paraId="26AD2AAA">
      <w:pPr>
        <w:tabs>
          <w:tab w:val="left" w:pos="1031"/>
        </w:tabs>
        <w:spacing w:line="560" w:lineRule="exact"/>
        <w:ind w:firstLine="640" w:firstLineChars="200"/>
        <w:jc w:val="right"/>
        <w:rPr>
          <w:rFonts w:hint="eastAsia" w:ascii="仿宋_GB2312" w:hAnsi="宋体" w:eastAsia="仿宋_GB2312" w:cs="宋体"/>
          <w:color w:val="333333"/>
          <w:sz w:val="32"/>
          <w:szCs w:val="32"/>
          <w:shd w:val="clear" w:color="auto" w:fill="FFFFFF"/>
        </w:rPr>
      </w:pPr>
      <w:r>
        <w:rPr>
          <w:rFonts w:hint="eastAsia" w:ascii="仿宋_GB2312" w:hAnsi="宋体" w:eastAsia="仿宋_GB2312" w:cs="宋体"/>
          <w:color w:val="333333"/>
          <w:sz w:val="32"/>
          <w:szCs w:val="32"/>
          <w:shd w:val="clear" w:color="auto" w:fill="FFFFFF"/>
        </w:rPr>
        <w:t>2026年8月2</w:t>
      </w:r>
      <w:r>
        <w:rPr>
          <w:rFonts w:hint="eastAsia" w:ascii="仿宋_GB2312" w:hAnsi="宋体" w:eastAsia="仿宋_GB2312" w:cs="宋体"/>
          <w:color w:val="333333"/>
          <w:sz w:val="32"/>
          <w:szCs w:val="32"/>
          <w:shd w:val="clear" w:color="auto" w:fill="FFFFFF"/>
          <w:lang w:val="en-US" w:eastAsia="zh-CN"/>
        </w:rPr>
        <w:t>4</w:t>
      </w:r>
      <w:r>
        <w:rPr>
          <w:rFonts w:hint="eastAsia" w:ascii="仿宋_GB2312" w:hAnsi="宋体" w:eastAsia="仿宋_GB2312" w:cs="宋体"/>
          <w:color w:val="333333"/>
          <w:sz w:val="32"/>
          <w:szCs w:val="32"/>
          <w:shd w:val="clear" w:color="auto" w:fill="FFFFFF"/>
        </w:rPr>
        <w:t>日</w:t>
      </w:r>
    </w:p>
    <w:p w14:paraId="5C067FA9">
      <w:pPr>
        <w:tabs>
          <w:tab w:val="left" w:pos="1031"/>
        </w:tabs>
        <w:spacing w:line="560" w:lineRule="exact"/>
        <w:ind w:firstLine="640" w:firstLineChars="200"/>
        <w:rPr>
          <w:rFonts w:hint="eastAsia" w:ascii="仿宋_GB2312" w:hAnsi="宋体" w:eastAsia="仿宋_GB2312" w:cs="宋体"/>
          <w:color w:val="333333"/>
          <w:sz w:val="32"/>
          <w:szCs w:val="32"/>
          <w:shd w:val="clear" w:color="auto" w:fill="FFFFFF"/>
        </w:rPr>
      </w:pPr>
    </w:p>
    <w:p w14:paraId="4E7EA73A">
      <w:pPr>
        <w:tabs>
          <w:tab w:val="left" w:pos="1031"/>
        </w:tabs>
        <w:spacing w:line="560" w:lineRule="exact"/>
        <w:ind w:firstLine="200"/>
        <w:rPr>
          <w:rFonts w:hint="eastAsia" w:ascii="仿宋_GB2312" w:hAnsi="宋体" w:eastAsia="仿宋_GB2312" w:cs="宋体"/>
          <w:color w:val="333333"/>
          <w:sz w:val="32"/>
          <w:szCs w:val="32"/>
          <w:shd w:val="clear" w:color="auto" w:fill="FFFFFF"/>
        </w:rPr>
      </w:pPr>
      <w:r>
        <w:rPr>
          <w:rFonts w:hint="eastAsia" w:ascii="仿宋_GB2312" w:hAnsi="宋体" w:eastAsia="仿宋_GB2312" w:cs="宋体"/>
          <w:color w:val="333333"/>
          <w:sz w:val="32"/>
          <w:szCs w:val="32"/>
          <w:shd w:val="clear" w:color="auto" w:fill="FFFFFF"/>
        </w:rPr>
        <w:t>附件1.报价单密封格式</w:t>
      </w:r>
    </w:p>
    <w:p w14:paraId="099FA42F">
      <w:pPr>
        <w:tabs>
          <w:tab w:val="left" w:pos="1031"/>
        </w:tabs>
        <w:spacing w:line="560" w:lineRule="exact"/>
        <w:ind w:firstLine="200"/>
        <w:rPr>
          <w:rFonts w:hint="eastAsia" w:ascii="仿宋_GB2312" w:hAnsi="宋体" w:eastAsia="仿宋_GB2312" w:cs="宋体"/>
          <w:color w:val="333333"/>
          <w:sz w:val="32"/>
          <w:szCs w:val="32"/>
          <w:shd w:val="clear" w:color="auto" w:fill="FFFFFF"/>
        </w:rPr>
      </w:pPr>
      <w:r>
        <w:rPr>
          <w:rFonts w:hint="eastAsia" w:ascii="仿宋_GB2312" w:hAnsi="宋体" w:eastAsia="仿宋_GB2312" w:cs="宋体"/>
          <w:color w:val="333333"/>
          <w:sz w:val="32"/>
          <w:szCs w:val="32"/>
          <w:shd w:val="clear" w:color="auto" w:fill="FFFFFF"/>
        </w:rPr>
        <w:t>附件2.报价单</w:t>
      </w:r>
    </w:p>
    <w:p w14:paraId="4C7CA6EA">
      <w:pPr>
        <w:spacing w:line="560" w:lineRule="exact"/>
        <w:ind w:firstLine="200"/>
        <w:rPr>
          <w:rFonts w:hint="eastAsia" w:ascii="仿宋_GB2312" w:hAnsi="宋体" w:eastAsia="仿宋_GB2312" w:cs="宋体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sz w:val="32"/>
          <w:szCs w:val="32"/>
          <w:shd w:val="clear" w:color="auto" w:fill="FFFFFF"/>
        </w:rPr>
        <w:t>附件3.工程项目报价清单</w:t>
      </w:r>
    </w:p>
    <w:p w14:paraId="1DCA9624">
      <w:pPr>
        <w:tabs>
          <w:tab w:val="left" w:pos="1031"/>
        </w:tabs>
        <w:spacing w:line="560" w:lineRule="exact"/>
        <w:jc w:val="left"/>
        <w:rPr>
          <w:rFonts w:ascii="宋体" w:hAnsi="宋体" w:cs="宋体"/>
          <w:color w:val="333333"/>
          <w:sz w:val="30"/>
          <w:szCs w:val="30"/>
        </w:rPr>
      </w:pPr>
    </w:p>
    <w:p w14:paraId="786042C2">
      <w:pPr>
        <w:widowControl/>
        <w:jc w:val="left"/>
        <w:rPr>
          <w:rFonts w:ascii="宋体" w:hAnsi="宋体" w:cs="宋体"/>
          <w:color w:val="333333"/>
          <w:sz w:val="30"/>
          <w:szCs w:val="30"/>
        </w:rPr>
      </w:pPr>
      <w:r>
        <w:rPr>
          <w:rFonts w:hint="eastAsia" w:ascii="宋体" w:hAnsi="宋体" w:cs="宋体"/>
          <w:color w:val="333333"/>
          <w:sz w:val="30"/>
          <w:szCs w:val="30"/>
        </w:rPr>
        <w:br w:type="page"/>
      </w:r>
    </w:p>
    <w:p w14:paraId="1FEDFD2C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  <w:r>
        <w:rPr>
          <w:rFonts w:hint="eastAsia" w:ascii="宋体" w:hAnsi="宋体" w:cs="宋体"/>
          <w:color w:val="333333"/>
          <w:sz w:val="28"/>
          <w:szCs w:val="28"/>
        </w:rPr>
        <w:t>附件1：报价单密封格式</w:t>
      </w:r>
    </w:p>
    <w:p w14:paraId="08163BA8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tbl>
      <w:tblPr>
        <w:tblStyle w:val="7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84"/>
        <w:gridCol w:w="2552"/>
        <w:gridCol w:w="1559"/>
        <w:gridCol w:w="2835"/>
      </w:tblGrid>
      <w:tr w14:paraId="597885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atLeast"/>
        </w:trPr>
        <w:tc>
          <w:tcPr>
            <w:tcW w:w="1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FB581F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333333"/>
                <w:sz w:val="28"/>
                <w:szCs w:val="28"/>
              </w:rPr>
              <w:t>项目名称</w:t>
            </w:r>
          </w:p>
        </w:tc>
        <w:tc>
          <w:tcPr>
            <w:tcW w:w="694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60706BA">
            <w:pPr>
              <w:tabs>
                <w:tab w:val="left" w:pos="1031"/>
              </w:tabs>
              <w:spacing w:line="560" w:lineRule="exact"/>
              <w:jc w:val="center"/>
              <w:rPr>
                <w:rFonts w:hint="default" w:ascii="Helvetica" w:hAnsi="Helvetica" w:eastAsia="宋体" w:cs="Helvetica"/>
                <w:b/>
                <w:bCs/>
                <w:kern w:val="0"/>
                <w:sz w:val="36"/>
                <w:szCs w:val="36"/>
                <w:lang w:val="en-US" w:eastAsia="zh-CN"/>
              </w:rPr>
            </w:pPr>
            <w:bookmarkStart w:id="0" w:name="_GoBack"/>
            <w:r>
              <w:rPr>
                <w:rFonts w:hint="eastAsia" w:ascii="宋体" w:hAnsi="宋体" w:cs="宋体"/>
                <w:b/>
                <w:bCs/>
                <w:color w:val="000000"/>
                <w:sz w:val="36"/>
                <w:szCs w:val="36"/>
                <w:shd w:val="clear" w:color="auto" w:fill="FFFFFF"/>
                <w:lang w:val="en-US" w:eastAsia="zh-CN"/>
              </w:rPr>
              <w:t>关于提请修缮瑶湖校区学生公寓第17栋1607周边及寝室内墙面的询价公告〔2026〕3541</w:t>
            </w:r>
            <w:bookmarkEnd w:id="0"/>
          </w:p>
        </w:tc>
      </w:tr>
      <w:tr w14:paraId="71B416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2" w:hRule="atLeast"/>
        </w:trPr>
        <w:tc>
          <w:tcPr>
            <w:tcW w:w="1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A16074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333333"/>
                <w:sz w:val="28"/>
                <w:szCs w:val="28"/>
              </w:rPr>
              <w:t>报价单位</w:t>
            </w:r>
          </w:p>
        </w:tc>
        <w:tc>
          <w:tcPr>
            <w:tcW w:w="694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FE4543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</w:p>
        </w:tc>
      </w:tr>
      <w:tr w14:paraId="5929F6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6" w:hRule="atLeast"/>
        </w:trPr>
        <w:tc>
          <w:tcPr>
            <w:tcW w:w="1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D97D86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333333"/>
                <w:sz w:val="28"/>
                <w:szCs w:val="28"/>
              </w:rPr>
              <w:t>报价人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B132F4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FC9A1A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333333"/>
                <w:sz w:val="28"/>
                <w:szCs w:val="28"/>
              </w:rPr>
              <w:t>联系方式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B09AA7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</w:p>
        </w:tc>
      </w:tr>
    </w:tbl>
    <w:p w14:paraId="39D8B936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44DCD820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55CEB9C9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630D5998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4D7A310B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32DB2339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702C37FB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3DF138CD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72670FF5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73863074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09427C59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2D3294D7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6B5B3339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4C209EAC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7298F380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7330F10A">
      <w:pPr>
        <w:rPr>
          <w:rFonts w:ascii="仿宋_GB2312" w:hAnsi="宋体" w:eastAsia="仿宋_GB2312" w:cs="宋体"/>
          <w:color w:val="333333"/>
          <w:sz w:val="32"/>
          <w:szCs w:val="32"/>
        </w:rPr>
      </w:pPr>
    </w:p>
    <w:p w14:paraId="7FF7FEF4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74488673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  <w:r>
        <w:rPr>
          <w:rFonts w:hint="eastAsia" w:ascii="宋体" w:hAnsi="宋体" w:cs="宋体"/>
          <w:color w:val="333333"/>
          <w:sz w:val="28"/>
          <w:szCs w:val="28"/>
        </w:rPr>
        <w:t>附件</w:t>
      </w:r>
      <w:r>
        <w:rPr>
          <w:rFonts w:ascii="宋体" w:hAnsi="宋体" w:cs="宋体"/>
          <w:color w:val="333333"/>
          <w:sz w:val="28"/>
          <w:szCs w:val="28"/>
        </w:rPr>
        <w:t>2</w:t>
      </w:r>
      <w:r>
        <w:rPr>
          <w:rFonts w:hint="eastAsia" w:ascii="宋体" w:hAnsi="宋体" w:cs="宋体"/>
          <w:color w:val="333333"/>
          <w:sz w:val="28"/>
          <w:szCs w:val="28"/>
        </w:rPr>
        <w:t>：报价单</w:t>
      </w:r>
    </w:p>
    <w:p w14:paraId="1D5AD753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tbl>
      <w:tblPr>
        <w:tblStyle w:val="7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84"/>
        <w:gridCol w:w="2552"/>
        <w:gridCol w:w="1559"/>
        <w:gridCol w:w="2835"/>
      </w:tblGrid>
      <w:tr w14:paraId="34F3B6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873" w:hRule="atLeast"/>
        </w:trPr>
        <w:tc>
          <w:tcPr>
            <w:tcW w:w="1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035435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333333"/>
                <w:sz w:val="28"/>
                <w:szCs w:val="28"/>
              </w:rPr>
              <w:t>项目名称</w:t>
            </w:r>
          </w:p>
        </w:tc>
        <w:tc>
          <w:tcPr>
            <w:tcW w:w="694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A893F7">
            <w:pPr>
              <w:tabs>
                <w:tab w:val="left" w:pos="1031"/>
              </w:tabs>
              <w:spacing w:line="560" w:lineRule="exact"/>
              <w:jc w:val="center"/>
              <w:rPr>
                <w:rFonts w:ascii="Helvetica" w:hAnsi="Helvetica" w:cs="Helvetica"/>
                <w:b/>
                <w:bCs/>
                <w:kern w:val="0"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sz w:val="36"/>
                <w:szCs w:val="36"/>
                <w:shd w:val="clear" w:color="auto" w:fill="FFFFFF"/>
                <w:lang w:val="en-US" w:eastAsia="zh-CN"/>
              </w:rPr>
              <w:t>关于提请修缮瑶湖校区学生公寓第17栋1607周边及寝室内墙面的询价公告〔2026〕3541</w:t>
            </w:r>
          </w:p>
        </w:tc>
      </w:tr>
      <w:tr w14:paraId="54D471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2" w:hRule="atLeast"/>
        </w:trPr>
        <w:tc>
          <w:tcPr>
            <w:tcW w:w="1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B87725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333333"/>
                <w:sz w:val="28"/>
                <w:szCs w:val="28"/>
              </w:rPr>
              <w:t>报价单位</w:t>
            </w:r>
          </w:p>
        </w:tc>
        <w:tc>
          <w:tcPr>
            <w:tcW w:w="694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BF8169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</w:p>
        </w:tc>
      </w:tr>
      <w:tr w14:paraId="147265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2" w:hRule="atLeast"/>
        </w:trPr>
        <w:tc>
          <w:tcPr>
            <w:tcW w:w="1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2D9AC9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333333"/>
                <w:sz w:val="28"/>
                <w:szCs w:val="28"/>
              </w:rPr>
              <w:t>报价</w:t>
            </w:r>
          </w:p>
        </w:tc>
        <w:tc>
          <w:tcPr>
            <w:tcW w:w="694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980130">
            <w:pPr>
              <w:widowControl/>
              <w:rPr>
                <w:rFonts w:ascii="宋体" w:hAnsi="宋体" w:cs="宋体"/>
                <w:color w:val="333333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pacing w:val="-2"/>
                <w:w w:val="66"/>
                <w:sz w:val="28"/>
                <w:szCs w:val="28"/>
              </w:rPr>
              <w:t>人民币（大写）</w:t>
            </w:r>
            <w:r>
              <w:rPr>
                <w:rFonts w:hint="eastAsia" w:ascii="仿宋" w:hAnsi="仿宋" w:eastAsia="仿宋" w:cs="仿宋"/>
                <w:sz w:val="24"/>
              </w:rPr>
              <w:t>：</w:t>
            </w:r>
            <w:r>
              <w:rPr>
                <w:rFonts w:hint="eastAsia" w:ascii="仿宋" w:hAnsi="仿宋" w:eastAsia="仿宋"/>
                <w:b/>
                <w:sz w:val="28"/>
                <w:szCs w:val="28"/>
                <w:u w:val="single"/>
              </w:rPr>
              <w:t xml:space="preserve"> </w:t>
            </w:r>
            <w:r>
              <w:rPr>
                <w:rFonts w:ascii="仿宋" w:hAnsi="仿宋" w:eastAsia="仿宋"/>
                <w:b/>
                <w:sz w:val="28"/>
                <w:szCs w:val="28"/>
                <w:u w:val="single"/>
              </w:rPr>
              <w:t xml:space="preserve">                  </w:t>
            </w:r>
            <w:r>
              <w:rPr>
                <w:rFonts w:hint="eastAsia" w:ascii="仿宋" w:hAnsi="仿宋" w:eastAsia="仿宋"/>
                <w:b/>
                <w:sz w:val="28"/>
                <w:szCs w:val="28"/>
                <w:u w:val="single"/>
              </w:rPr>
              <w:t>（￥：</w:t>
            </w:r>
            <w:r>
              <w:rPr>
                <w:rFonts w:ascii="仿宋" w:hAnsi="仿宋" w:eastAsia="仿宋"/>
                <w:b/>
                <w:sz w:val="28"/>
                <w:szCs w:val="28"/>
                <w:u w:val="single"/>
              </w:rPr>
              <w:t xml:space="preserve">            </w:t>
            </w:r>
            <w:r>
              <w:rPr>
                <w:rFonts w:hint="eastAsia" w:ascii="仿宋" w:hAnsi="仿宋" w:eastAsia="仿宋"/>
                <w:b/>
                <w:sz w:val="28"/>
                <w:szCs w:val="28"/>
                <w:u w:val="single"/>
              </w:rPr>
              <w:t>）</w:t>
            </w:r>
          </w:p>
        </w:tc>
      </w:tr>
      <w:tr w14:paraId="7BC6EF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6" w:hRule="atLeast"/>
        </w:trPr>
        <w:tc>
          <w:tcPr>
            <w:tcW w:w="1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042273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333333"/>
                <w:sz w:val="28"/>
                <w:szCs w:val="28"/>
              </w:rPr>
              <w:t>报价人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AA8978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688574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333333"/>
                <w:sz w:val="28"/>
                <w:szCs w:val="28"/>
              </w:rPr>
              <w:t>联系方式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D48A35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</w:p>
        </w:tc>
      </w:tr>
      <w:tr w14:paraId="2D32C6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6" w:hRule="atLeast"/>
        </w:trPr>
        <w:tc>
          <w:tcPr>
            <w:tcW w:w="1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92849B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333333"/>
                <w:sz w:val="28"/>
                <w:szCs w:val="28"/>
              </w:rPr>
              <w:t>报价时间</w:t>
            </w:r>
          </w:p>
        </w:tc>
        <w:tc>
          <w:tcPr>
            <w:tcW w:w="694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C02AB1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</w:p>
        </w:tc>
      </w:tr>
      <w:tr w14:paraId="7D2A4C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6" w:hRule="atLeast"/>
        </w:trPr>
        <w:tc>
          <w:tcPr>
            <w:tcW w:w="1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81DD4D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333333"/>
                <w:sz w:val="28"/>
                <w:szCs w:val="28"/>
              </w:rPr>
              <w:t>单位盖章</w:t>
            </w:r>
          </w:p>
        </w:tc>
        <w:tc>
          <w:tcPr>
            <w:tcW w:w="694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13A193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</w:p>
        </w:tc>
      </w:tr>
    </w:tbl>
    <w:p w14:paraId="714EC594">
      <w:pPr>
        <w:widowControl/>
        <w:shd w:val="clear" w:color="auto" w:fill="FFFFFF"/>
        <w:spacing w:line="500" w:lineRule="exact"/>
        <w:ind w:firstLine="420"/>
        <w:jc w:val="left"/>
        <w:rPr>
          <w:rFonts w:ascii="微软雅黑" w:hAnsi="微软雅黑" w:eastAsia="微软雅黑" w:cs="宋体"/>
          <w:color w:val="333333"/>
          <w:sz w:val="28"/>
          <w:szCs w:val="28"/>
        </w:rPr>
      </w:pPr>
    </w:p>
    <w:p w14:paraId="5A1CC3D7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134D49F8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215A4B96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32CB304F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64DB3026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44EA8519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22843C48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714F1B10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66D49C8D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663E90FD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252CDF69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37BE57A4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5F76D159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  <w:r>
        <w:rPr>
          <w:rFonts w:hint="eastAsia" w:ascii="宋体" w:hAnsi="宋体" w:cs="宋体"/>
          <w:color w:val="333333"/>
          <w:sz w:val="28"/>
          <w:szCs w:val="28"/>
        </w:rPr>
        <w:t>附件3：报价清单表</w:t>
      </w:r>
    </w:p>
    <w:p w14:paraId="2C6FC230">
      <w:pPr>
        <w:jc w:val="center"/>
        <w:rPr>
          <w:rFonts w:ascii="仿宋_GB2312" w:eastAsia="仿宋_GB2312"/>
          <w:sz w:val="44"/>
          <w:szCs w:val="44"/>
        </w:rPr>
      </w:pPr>
      <w:r>
        <w:rPr>
          <w:rFonts w:hint="eastAsia" w:ascii="仿宋_GB2312" w:eastAsia="仿宋_GB2312"/>
          <w:sz w:val="44"/>
          <w:szCs w:val="44"/>
        </w:rPr>
        <w:t>工程项目报价清单</w:t>
      </w:r>
    </w:p>
    <w:p w14:paraId="6644439C">
      <w:pPr>
        <w:ind w:firstLine="240" w:firstLineChars="100"/>
        <w:rPr>
          <w:sz w:val="24"/>
        </w:rPr>
      </w:pPr>
      <w:r>
        <w:rPr>
          <w:rFonts w:hint="eastAsia"/>
          <w:sz w:val="24"/>
        </w:rPr>
        <w:t>报价单位（盖章）：时间：</w:t>
      </w:r>
      <w:r>
        <w:rPr>
          <w:sz w:val="24"/>
        </w:rPr>
        <w:t xml:space="preserve">                            </w:t>
      </w:r>
      <w:r>
        <w:rPr>
          <w:rFonts w:hint="eastAsia"/>
          <w:sz w:val="24"/>
        </w:rPr>
        <w:t>年</w:t>
      </w:r>
      <w:r>
        <w:rPr>
          <w:sz w:val="24"/>
        </w:rPr>
        <w:t xml:space="preserve">  </w:t>
      </w:r>
      <w:r>
        <w:rPr>
          <w:rFonts w:hint="eastAsia"/>
          <w:sz w:val="24"/>
        </w:rPr>
        <w:t>月</w:t>
      </w:r>
      <w:r>
        <w:rPr>
          <w:sz w:val="24"/>
        </w:rPr>
        <w:t xml:space="preserve">   </w:t>
      </w:r>
      <w:r>
        <w:rPr>
          <w:rFonts w:hint="eastAsia"/>
          <w:sz w:val="24"/>
        </w:rPr>
        <w:t>日</w:t>
      </w:r>
    </w:p>
    <w:tbl>
      <w:tblPr>
        <w:tblStyle w:val="6"/>
        <w:tblW w:w="7933" w:type="dxa"/>
        <w:tblInd w:w="18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3"/>
        <w:gridCol w:w="567"/>
        <w:gridCol w:w="436"/>
        <w:gridCol w:w="436"/>
        <w:gridCol w:w="436"/>
        <w:gridCol w:w="534"/>
        <w:gridCol w:w="567"/>
        <w:gridCol w:w="567"/>
        <w:gridCol w:w="567"/>
        <w:gridCol w:w="436"/>
        <w:gridCol w:w="436"/>
        <w:gridCol w:w="436"/>
        <w:gridCol w:w="436"/>
        <w:gridCol w:w="436"/>
        <w:gridCol w:w="436"/>
        <w:gridCol w:w="644"/>
      </w:tblGrid>
      <w:tr w14:paraId="7FFC63C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52" w:hRule="atLeast"/>
        </w:trPr>
        <w:tc>
          <w:tcPr>
            <w:tcW w:w="5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F732670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序号</w:t>
            </w:r>
          </w:p>
        </w:tc>
        <w:tc>
          <w:tcPr>
            <w:tcW w:w="56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E7EA381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项目名称</w:t>
            </w:r>
          </w:p>
        </w:tc>
        <w:tc>
          <w:tcPr>
            <w:tcW w:w="4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8E2FB5A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项目地点</w:t>
            </w:r>
          </w:p>
        </w:tc>
        <w:tc>
          <w:tcPr>
            <w:tcW w:w="4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25D69EB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修缮内容简要说明</w:t>
            </w:r>
          </w:p>
        </w:tc>
        <w:tc>
          <w:tcPr>
            <w:tcW w:w="4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FAE947C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主材</w:t>
            </w:r>
          </w:p>
        </w:tc>
        <w:tc>
          <w:tcPr>
            <w:tcW w:w="5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FAA4100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辅材</w:t>
            </w:r>
          </w:p>
        </w:tc>
        <w:tc>
          <w:tcPr>
            <w:tcW w:w="56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5FFB6B3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工程量</w:t>
            </w:r>
          </w:p>
        </w:tc>
        <w:tc>
          <w:tcPr>
            <w:tcW w:w="56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A593939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型号规格</w:t>
            </w:r>
          </w:p>
        </w:tc>
        <w:tc>
          <w:tcPr>
            <w:tcW w:w="56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0373C0E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品牌</w:t>
            </w:r>
          </w:p>
        </w:tc>
        <w:tc>
          <w:tcPr>
            <w:tcW w:w="4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3C03E24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国家标准</w:t>
            </w:r>
          </w:p>
        </w:tc>
        <w:tc>
          <w:tcPr>
            <w:tcW w:w="4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B441588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环保标准</w:t>
            </w:r>
          </w:p>
        </w:tc>
        <w:tc>
          <w:tcPr>
            <w:tcW w:w="4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7DEFC2B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单价</w:t>
            </w:r>
          </w:p>
        </w:tc>
        <w:tc>
          <w:tcPr>
            <w:tcW w:w="4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05581CF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金额</w:t>
            </w:r>
          </w:p>
        </w:tc>
        <w:tc>
          <w:tcPr>
            <w:tcW w:w="4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9FDD883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人工费</w:t>
            </w:r>
          </w:p>
        </w:tc>
        <w:tc>
          <w:tcPr>
            <w:tcW w:w="4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E96307A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小计</w:t>
            </w:r>
          </w:p>
        </w:tc>
        <w:tc>
          <w:tcPr>
            <w:tcW w:w="64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C0A0C29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备注</w:t>
            </w:r>
          </w:p>
        </w:tc>
      </w:tr>
      <w:tr w14:paraId="56CAE23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1" w:hRule="atLeast"/>
        </w:trPr>
        <w:tc>
          <w:tcPr>
            <w:tcW w:w="5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57AFCE3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FD84ACF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F34159A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72D8354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8E3D72F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5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8672568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5C423F5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1099205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AA03FAE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D655D1B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D616350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C974229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8F8E51A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EC70836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166B436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64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9830BB6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</w:tr>
      <w:tr w14:paraId="4744BD5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1" w:hRule="atLeast"/>
        </w:trPr>
        <w:tc>
          <w:tcPr>
            <w:tcW w:w="5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13F5E74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997AB1E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108A072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B6048E1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69A0F87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5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61AD055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B067B6D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C123225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DC5A65A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0B3EB02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22E0310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3CE8A9F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83B9DFB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58887DC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93355A8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64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879F1D7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</w:tr>
      <w:tr w14:paraId="23F05EF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1" w:hRule="atLeast"/>
        </w:trPr>
        <w:tc>
          <w:tcPr>
            <w:tcW w:w="5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CF1CE7B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…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4F4430B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4DF0FBD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5C4F297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CC41968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5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389E589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22BB405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1927376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95CD483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71E60CD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55F70E9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C7503F1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8ED5E65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95B152D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C7F4C0D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64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D63CC32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</w:tr>
      <w:tr w14:paraId="4070F91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8" w:hRule="atLeast"/>
        </w:trPr>
        <w:tc>
          <w:tcPr>
            <w:tcW w:w="5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1655610D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合计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ECB7E1E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75D279F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3E66A63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F810BCF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5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433894D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B88FE7C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B45567E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16D75F2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E1F101C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6E0CAF6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F4EB8D2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21C602E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66C6024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8B62C70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64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04451B3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</w:tr>
    </w:tbl>
    <w:p w14:paraId="3EC3280A">
      <w:pPr>
        <w:widowControl/>
        <w:shd w:val="clear" w:color="auto" w:fill="FFFFFF"/>
        <w:spacing w:line="500" w:lineRule="exact"/>
        <w:ind w:firstLine="420"/>
        <w:jc w:val="left"/>
        <w:rPr>
          <w:rFonts w:ascii="微软雅黑" w:hAnsi="微软雅黑" w:eastAsia="微软雅黑" w:cs="宋体"/>
          <w:color w:val="333333"/>
          <w:sz w:val="28"/>
          <w:szCs w:val="28"/>
        </w:rPr>
      </w:pPr>
    </w:p>
    <w:p w14:paraId="0FBD2275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052138AA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7AB6B8C3">
      <w:pPr>
        <w:widowControl/>
        <w:jc w:val="left"/>
      </w:pPr>
    </w:p>
    <w:p w14:paraId="05BCA7D8">
      <w:pPr>
        <w:widowControl/>
        <w:jc w:val="left"/>
      </w:pPr>
    </w:p>
    <w:p w14:paraId="2E56C4C6">
      <w:pPr>
        <w:widowControl/>
        <w:jc w:val="left"/>
      </w:pPr>
    </w:p>
    <w:p w14:paraId="69085DD0">
      <w:pPr>
        <w:widowControl/>
        <w:jc w:val="left"/>
      </w:pPr>
    </w:p>
    <w:sectPr>
      <w:pgSz w:w="11906" w:h="16838"/>
      <w:pgMar w:top="1043" w:right="1349" w:bottom="1100" w:left="1349" w:header="851" w:footer="992" w:gutter="0"/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00000001" w:usb1="080E0000" w:usb2="00000000" w:usb3="00000000" w:csb0="00040000" w:csb1="00000000"/>
    <w:embedRegular r:id="rId1" w:fontKey="{D2B3DE81-D607-44D3-957A-CBDFF10D9752}"/>
  </w:font>
  <w:font w:name="Helvetica">
    <w:altName w:val="Arial"/>
    <w:panose1 w:val="020B0604020202020204"/>
    <w:charset w:val="00"/>
    <w:family w:val="swiss"/>
    <w:pitch w:val="default"/>
    <w:sig w:usb0="00000000" w:usb1="00000000" w:usb2="00000009" w:usb3="00000000" w:csb0="000001FF" w:csb1="00000000"/>
    <w:embedRegular r:id="rId2" w:fontKey="{78810E84-CAF2-48F6-A4CC-05146E5D0983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3" w:fontKey="{33BF9653-AF5B-4BA3-8A3C-5C1DBCE39ACC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4" w:fontKey="{3002C910-55A2-47A8-8312-41C2EC6AB0B0}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  <w:embedRegular r:id="rId5" w:fontKey="{6AA8A903-015B-4291-B27F-317CB0F3D99F}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  <w:embedRegular r:id="rId6" w:fontKey="{0DE3B30D-0D5E-4C36-B4E5-E97C8A43299D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Q5NDY1ZWYyMGJiMTViZWNmOTVlYmIxY2U1NmY2OWUifQ=="/>
  </w:docVars>
  <w:rsids>
    <w:rsidRoot w:val="00B12F4D"/>
    <w:rsid w:val="0001784B"/>
    <w:rsid w:val="00042B3B"/>
    <w:rsid w:val="00081270"/>
    <w:rsid w:val="000A248E"/>
    <w:rsid w:val="000C0D21"/>
    <w:rsid w:val="000C5E02"/>
    <w:rsid w:val="000D4801"/>
    <w:rsid w:val="000F7E90"/>
    <w:rsid w:val="001063A3"/>
    <w:rsid w:val="00110461"/>
    <w:rsid w:val="001226DD"/>
    <w:rsid w:val="00161122"/>
    <w:rsid w:val="0016243D"/>
    <w:rsid w:val="0016614F"/>
    <w:rsid w:val="001728B5"/>
    <w:rsid w:val="001749CA"/>
    <w:rsid w:val="00196574"/>
    <w:rsid w:val="001A735B"/>
    <w:rsid w:val="001B1450"/>
    <w:rsid w:val="001C74B1"/>
    <w:rsid w:val="001E5998"/>
    <w:rsid w:val="001F427A"/>
    <w:rsid w:val="002035A8"/>
    <w:rsid w:val="002035C9"/>
    <w:rsid w:val="00207906"/>
    <w:rsid w:val="00225177"/>
    <w:rsid w:val="00237E6B"/>
    <w:rsid w:val="00242C1D"/>
    <w:rsid w:val="002450FA"/>
    <w:rsid w:val="0028046D"/>
    <w:rsid w:val="00280FA1"/>
    <w:rsid w:val="002C0C65"/>
    <w:rsid w:val="002C1718"/>
    <w:rsid w:val="002E3BAB"/>
    <w:rsid w:val="002F4F58"/>
    <w:rsid w:val="00300087"/>
    <w:rsid w:val="00303348"/>
    <w:rsid w:val="00306FB7"/>
    <w:rsid w:val="00322400"/>
    <w:rsid w:val="0032559C"/>
    <w:rsid w:val="003324F3"/>
    <w:rsid w:val="0033658E"/>
    <w:rsid w:val="0036087E"/>
    <w:rsid w:val="003824E2"/>
    <w:rsid w:val="00383B5E"/>
    <w:rsid w:val="00391ACE"/>
    <w:rsid w:val="0039222F"/>
    <w:rsid w:val="00397B57"/>
    <w:rsid w:val="003A7416"/>
    <w:rsid w:val="003F6B98"/>
    <w:rsid w:val="00402CD6"/>
    <w:rsid w:val="0041060F"/>
    <w:rsid w:val="00414139"/>
    <w:rsid w:val="00451002"/>
    <w:rsid w:val="00465D30"/>
    <w:rsid w:val="004951B4"/>
    <w:rsid w:val="004A4682"/>
    <w:rsid w:val="004B43FE"/>
    <w:rsid w:val="004D4A45"/>
    <w:rsid w:val="004E16FB"/>
    <w:rsid w:val="004E5938"/>
    <w:rsid w:val="00514AD1"/>
    <w:rsid w:val="0053369E"/>
    <w:rsid w:val="0055407A"/>
    <w:rsid w:val="005617C9"/>
    <w:rsid w:val="00563BE5"/>
    <w:rsid w:val="00584563"/>
    <w:rsid w:val="005A2178"/>
    <w:rsid w:val="005A7F33"/>
    <w:rsid w:val="005B55B4"/>
    <w:rsid w:val="005C1FC1"/>
    <w:rsid w:val="005C2E44"/>
    <w:rsid w:val="005D5F0C"/>
    <w:rsid w:val="00615DDF"/>
    <w:rsid w:val="006236AD"/>
    <w:rsid w:val="00625800"/>
    <w:rsid w:val="006532D9"/>
    <w:rsid w:val="006573B3"/>
    <w:rsid w:val="006610C2"/>
    <w:rsid w:val="00687908"/>
    <w:rsid w:val="00690F24"/>
    <w:rsid w:val="006A46AF"/>
    <w:rsid w:val="006B0858"/>
    <w:rsid w:val="006D19D7"/>
    <w:rsid w:val="006D6DF6"/>
    <w:rsid w:val="006F749D"/>
    <w:rsid w:val="00724E08"/>
    <w:rsid w:val="00736FE3"/>
    <w:rsid w:val="00770F99"/>
    <w:rsid w:val="007768A2"/>
    <w:rsid w:val="0078235A"/>
    <w:rsid w:val="00785F0E"/>
    <w:rsid w:val="007912BB"/>
    <w:rsid w:val="007D478B"/>
    <w:rsid w:val="007D7ADD"/>
    <w:rsid w:val="007F6DCC"/>
    <w:rsid w:val="00805061"/>
    <w:rsid w:val="00807575"/>
    <w:rsid w:val="00825FB0"/>
    <w:rsid w:val="00832A52"/>
    <w:rsid w:val="008332C5"/>
    <w:rsid w:val="00843EB8"/>
    <w:rsid w:val="00860455"/>
    <w:rsid w:val="0086203E"/>
    <w:rsid w:val="008B68D9"/>
    <w:rsid w:val="0091549E"/>
    <w:rsid w:val="00934EE3"/>
    <w:rsid w:val="00937F1B"/>
    <w:rsid w:val="00940A49"/>
    <w:rsid w:val="00945481"/>
    <w:rsid w:val="00972616"/>
    <w:rsid w:val="00975BDD"/>
    <w:rsid w:val="00982A3F"/>
    <w:rsid w:val="00997610"/>
    <w:rsid w:val="009A722B"/>
    <w:rsid w:val="009C2E42"/>
    <w:rsid w:val="009D4B52"/>
    <w:rsid w:val="009E2436"/>
    <w:rsid w:val="009E5C81"/>
    <w:rsid w:val="00A34D99"/>
    <w:rsid w:val="00A649E3"/>
    <w:rsid w:val="00A84984"/>
    <w:rsid w:val="00A9136F"/>
    <w:rsid w:val="00A976F2"/>
    <w:rsid w:val="00AA2A87"/>
    <w:rsid w:val="00AB7FB0"/>
    <w:rsid w:val="00AC6732"/>
    <w:rsid w:val="00AD63AA"/>
    <w:rsid w:val="00AF53A0"/>
    <w:rsid w:val="00B12F4D"/>
    <w:rsid w:val="00B23993"/>
    <w:rsid w:val="00B30923"/>
    <w:rsid w:val="00B476D2"/>
    <w:rsid w:val="00B66988"/>
    <w:rsid w:val="00B91600"/>
    <w:rsid w:val="00BA4082"/>
    <w:rsid w:val="00BE493B"/>
    <w:rsid w:val="00BF52CF"/>
    <w:rsid w:val="00C10D1F"/>
    <w:rsid w:val="00C17BD8"/>
    <w:rsid w:val="00C44E63"/>
    <w:rsid w:val="00C71319"/>
    <w:rsid w:val="00C82C2A"/>
    <w:rsid w:val="00C95228"/>
    <w:rsid w:val="00CA6347"/>
    <w:rsid w:val="00CE5E2A"/>
    <w:rsid w:val="00CF294B"/>
    <w:rsid w:val="00D05963"/>
    <w:rsid w:val="00D05A0B"/>
    <w:rsid w:val="00D069A3"/>
    <w:rsid w:val="00D23371"/>
    <w:rsid w:val="00D855A0"/>
    <w:rsid w:val="00D94D2E"/>
    <w:rsid w:val="00DA5FBA"/>
    <w:rsid w:val="00DA6475"/>
    <w:rsid w:val="00DB0D32"/>
    <w:rsid w:val="00DB2A82"/>
    <w:rsid w:val="00DD231B"/>
    <w:rsid w:val="00DF7358"/>
    <w:rsid w:val="00E00298"/>
    <w:rsid w:val="00E107E4"/>
    <w:rsid w:val="00E25149"/>
    <w:rsid w:val="00E32428"/>
    <w:rsid w:val="00E41861"/>
    <w:rsid w:val="00E50F27"/>
    <w:rsid w:val="00E53A10"/>
    <w:rsid w:val="00E55AE2"/>
    <w:rsid w:val="00E63D3A"/>
    <w:rsid w:val="00E75BE8"/>
    <w:rsid w:val="00E80281"/>
    <w:rsid w:val="00E86A12"/>
    <w:rsid w:val="00E9273B"/>
    <w:rsid w:val="00E9669F"/>
    <w:rsid w:val="00EA01A1"/>
    <w:rsid w:val="00EA31BB"/>
    <w:rsid w:val="00EA49E5"/>
    <w:rsid w:val="00EA593D"/>
    <w:rsid w:val="00EA6DBA"/>
    <w:rsid w:val="00EC2355"/>
    <w:rsid w:val="00ED3B5B"/>
    <w:rsid w:val="00EF7E3A"/>
    <w:rsid w:val="00F12D5F"/>
    <w:rsid w:val="00F133BF"/>
    <w:rsid w:val="00F204B0"/>
    <w:rsid w:val="00F22DC5"/>
    <w:rsid w:val="00F22DD5"/>
    <w:rsid w:val="00F30997"/>
    <w:rsid w:val="00F33E7B"/>
    <w:rsid w:val="00F40650"/>
    <w:rsid w:val="00F7235D"/>
    <w:rsid w:val="00FB1328"/>
    <w:rsid w:val="00FD2BBF"/>
    <w:rsid w:val="00FD66BE"/>
    <w:rsid w:val="00FE44DB"/>
    <w:rsid w:val="00FE732D"/>
    <w:rsid w:val="018C4316"/>
    <w:rsid w:val="019C27D1"/>
    <w:rsid w:val="01D052E3"/>
    <w:rsid w:val="01D152A8"/>
    <w:rsid w:val="021A7434"/>
    <w:rsid w:val="02557C87"/>
    <w:rsid w:val="027A5211"/>
    <w:rsid w:val="028061F7"/>
    <w:rsid w:val="02B90695"/>
    <w:rsid w:val="0318343D"/>
    <w:rsid w:val="0347606C"/>
    <w:rsid w:val="03B86720"/>
    <w:rsid w:val="03E4576F"/>
    <w:rsid w:val="04680D84"/>
    <w:rsid w:val="04BA08D5"/>
    <w:rsid w:val="054F12E4"/>
    <w:rsid w:val="0600615C"/>
    <w:rsid w:val="06723631"/>
    <w:rsid w:val="06E77BA2"/>
    <w:rsid w:val="06F7387B"/>
    <w:rsid w:val="076A46DE"/>
    <w:rsid w:val="07823F28"/>
    <w:rsid w:val="0A4263DF"/>
    <w:rsid w:val="0A76323A"/>
    <w:rsid w:val="0B6C0EFC"/>
    <w:rsid w:val="0B835865"/>
    <w:rsid w:val="0B91632D"/>
    <w:rsid w:val="0B982FD1"/>
    <w:rsid w:val="0BBB664F"/>
    <w:rsid w:val="0CBA4EED"/>
    <w:rsid w:val="0DA17EB9"/>
    <w:rsid w:val="0E6F40F7"/>
    <w:rsid w:val="0EB533E7"/>
    <w:rsid w:val="0F253FA1"/>
    <w:rsid w:val="0F3F5F47"/>
    <w:rsid w:val="0F5D63CD"/>
    <w:rsid w:val="0F8C1C38"/>
    <w:rsid w:val="12164CF0"/>
    <w:rsid w:val="133929D9"/>
    <w:rsid w:val="135F47E6"/>
    <w:rsid w:val="150B552C"/>
    <w:rsid w:val="151B4D60"/>
    <w:rsid w:val="15305782"/>
    <w:rsid w:val="16DC6E9E"/>
    <w:rsid w:val="17F453F5"/>
    <w:rsid w:val="19812779"/>
    <w:rsid w:val="1A2039C0"/>
    <w:rsid w:val="1B1B6893"/>
    <w:rsid w:val="1B503345"/>
    <w:rsid w:val="1B7350C7"/>
    <w:rsid w:val="1B8B6EEE"/>
    <w:rsid w:val="1DFA7902"/>
    <w:rsid w:val="1E064B3B"/>
    <w:rsid w:val="1EB451EE"/>
    <w:rsid w:val="1EC91A8A"/>
    <w:rsid w:val="20CC33B3"/>
    <w:rsid w:val="20EF0E4F"/>
    <w:rsid w:val="21ED1832"/>
    <w:rsid w:val="22BD1689"/>
    <w:rsid w:val="22CE42B7"/>
    <w:rsid w:val="230D5239"/>
    <w:rsid w:val="23DC1B5F"/>
    <w:rsid w:val="24910624"/>
    <w:rsid w:val="252F5CBE"/>
    <w:rsid w:val="25EA3D2D"/>
    <w:rsid w:val="272E07E6"/>
    <w:rsid w:val="276969B7"/>
    <w:rsid w:val="27DF3EC9"/>
    <w:rsid w:val="282B4E63"/>
    <w:rsid w:val="2874680A"/>
    <w:rsid w:val="2899001E"/>
    <w:rsid w:val="2A225632"/>
    <w:rsid w:val="2AE61515"/>
    <w:rsid w:val="2B210CD1"/>
    <w:rsid w:val="2B290F18"/>
    <w:rsid w:val="2B897C3E"/>
    <w:rsid w:val="2BBD2276"/>
    <w:rsid w:val="2D1063D5"/>
    <w:rsid w:val="2D223C99"/>
    <w:rsid w:val="2D8017AD"/>
    <w:rsid w:val="2D805579"/>
    <w:rsid w:val="2DA30D70"/>
    <w:rsid w:val="2F611FCA"/>
    <w:rsid w:val="2F787E48"/>
    <w:rsid w:val="2FC63961"/>
    <w:rsid w:val="30637E8F"/>
    <w:rsid w:val="30647D66"/>
    <w:rsid w:val="30EB33E1"/>
    <w:rsid w:val="3159584A"/>
    <w:rsid w:val="320C6A63"/>
    <w:rsid w:val="327E4466"/>
    <w:rsid w:val="33483B2E"/>
    <w:rsid w:val="33C323F3"/>
    <w:rsid w:val="341E531B"/>
    <w:rsid w:val="344A2458"/>
    <w:rsid w:val="35100708"/>
    <w:rsid w:val="35CF524D"/>
    <w:rsid w:val="36EA415E"/>
    <w:rsid w:val="37734130"/>
    <w:rsid w:val="37AC44C4"/>
    <w:rsid w:val="37B1509C"/>
    <w:rsid w:val="37E62C43"/>
    <w:rsid w:val="381C789A"/>
    <w:rsid w:val="382A4631"/>
    <w:rsid w:val="3870241E"/>
    <w:rsid w:val="393E44F9"/>
    <w:rsid w:val="3AAB1F02"/>
    <w:rsid w:val="3B2825C4"/>
    <w:rsid w:val="3B555A62"/>
    <w:rsid w:val="3B602C1D"/>
    <w:rsid w:val="3B93114B"/>
    <w:rsid w:val="3DBB7856"/>
    <w:rsid w:val="3DD45EB8"/>
    <w:rsid w:val="3DDE3C0A"/>
    <w:rsid w:val="3DFC02BF"/>
    <w:rsid w:val="3E954FBB"/>
    <w:rsid w:val="3E9739EC"/>
    <w:rsid w:val="3FBD063E"/>
    <w:rsid w:val="40532D51"/>
    <w:rsid w:val="4053580A"/>
    <w:rsid w:val="40BC26A4"/>
    <w:rsid w:val="41FB2D4E"/>
    <w:rsid w:val="42813BA5"/>
    <w:rsid w:val="430B1CE9"/>
    <w:rsid w:val="43554284"/>
    <w:rsid w:val="44980C2D"/>
    <w:rsid w:val="44B5324A"/>
    <w:rsid w:val="450723FB"/>
    <w:rsid w:val="45135EDC"/>
    <w:rsid w:val="46582E0B"/>
    <w:rsid w:val="467563B7"/>
    <w:rsid w:val="46845A12"/>
    <w:rsid w:val="46B06341"/>
    <w:rsid w:val="46BA4B34"/>
    <w:rsid w:val="46FE30C2"/>
    <w:rsid w:val="47993F84"/>
    <w:rsid w:val="479B5ECC"/>
    <w:rsid w:val="47B950F0"/>
    <w:rsid w:val="48816A71"/>
    <w:rsid w:val="48F8683C"/>
    <w:rsid w:val="49064E04"/>
    <w:rsid w:val="49827875"/>
    <w:rsid w:val="49C56A6D"/>
    <w:rsid w:val="49D50B76"/>
    <w:rsid w:val="4A011027"/>
    <w:rsid w:val="4C46423A"/>
    <w:rsid w:val="4D1A6F0E"/>
    <w:rsid w:val="4E8F6B66"/>
    <w:rsid w:val="4FA936F4"/>
    <w:rsid w:val="4FC67127"/>
    <w:rsid w:val="50947199"/>
    <w:rsid w:val="509E1DC6"/>
    <w:rsid w:val="50D878AE"/>
    <w:rsid w:val="5160707C"/>
    <w:rsid w:val="517F0739"/>
    <w:rsid w:val="519B6B1C"/>
    <w:rsid w:val="51D065F5"/>
    <w:rsid w:val="52290057"/>
    <w:rsid w:val="54776BB6"/>
    <w:rsid w:val="55C77588"/>
    <w:rsid w:val="56982E14"/>
    <w:rsid w:val="573F0307"/>
    <w:rsid w:val="574216FD"/>
    <w:rsid w:val="583E59F2"/>
    <w:rsid w:val="58D6556B"/>
    <w:rsid w:val="59545718"/>
    <w:rsid w:val="59550FA6"/>
    <w:rsid w:val="59E92866"/>
    <w:rsid w:val="5AA93841"/>
    <w:rsid w:val="5AF72BD9"/>
    <w:rsid w:val="5BF907F8"/>
    <w:rsid w:val="5CEF21BA"/>
    <w:rsid w:val="5D6F3767"/>
    <w:rsid w:val="603A3D28"/>
    <w:rsid w:val="60503394"/>
    <w:rsid w:val="6065645C"/>
    <w:rsid w:val="6183303E"/>
    <w:rsid w:val="620645D5"/>
    <w:rsid w:val="62323168"/>
    <w:rsid w:val="62755297"/>
    <w:rsid w:val="62B81204"/>
    <w:rsid w:val="62CA0F14"/>
    <w:rsid w:val="631F442B"/>
    <w:rsid w:val="637B1AF3"/>
    <w:rsid w:val="639C0D70"/>
    <w:rsid w:val="640B386C"/>
    <w:rsid w:val="64BC408A"/>
    <w:rsid w:val="64E649A7"/>
    <w:rsid w:val="65313EAD"/>
    <w:rsid w:val="66602FCE"/>
    <w:rsid w:val="66A16DC4"/>
    <w:rsid w:val="66A212B6"/>
    <w:rsid w:val="66B5535E"/>
    <w:rsid w:val="671A7003"/>
    <w:rsid w:val="67CE5085"/>
    <w:rsid w:val="67D34029"/>
    <w:rsid w:val="69033857"/>
    <w:rsid w:val="690E35B2"/>
    <w:rsid w:val="6A090A4F"/>
    <w:rsid w:val="6A706FA8"/>
    <w:rsid w:val="6A920020"/>
    <w:rsid w:val="6AD2276C"/>
    <w:rsid w:val="6B5D02DF"/>
    <w:rsid w:val="6BAF50E7"/>
    <w:rsid w:val="6BD526E8"/>
    <w:rsid w:val="6CD12293"/>
    <w:rsid w:val="6D680776"/>
    <w:rsid w:val="6DAF6F69"/>
    <w:rsid w:val="6DC95938"/>
    <w:rsid w:val="6DF959BB"/>
    <w:rsid w:val="6ED72095"/>
    <w:rsid w:val="6ED74F67"/>
    <w:rsid w:val="6F116045"/>
    <w:rsid w:val="6F7460EA"/>
    <w:rsid w:val="6FAB6B56"/>
    <w:rsid w:val="6FC546D1"/>
    <w:rsid w:val="71787AB9"/>
    <w:rsid w:val="71EF3DD8"/>
    <w:rsid w:val="721B2E1F"/>
    <w:rsid w:val="72A0751B"/>
    <w:rsid w:val="72B61D37"/>
    <w:rsid w:val="72DA4A88"/>
    <w:rsid w:val="73065FC6"/>
    <w:rsid w:val="7315786E"/>
    <w:rsid w:val="74A0764D"/>
    <w:rsid w:val="74FB45FE"/>
    <w:rsid w:val="75ED0274"/>
    <w:rsid w:val="76637BC6"/>
    <w:rsid w:val="77C30C30"/>
    <w:rsid w:val="78191BAF"/>
    <w:rsid w:val="79D97F3D"/>
    <w:rsid w:val="7B6D54D1"/>
    <w:rsid w:val="7C4D1E27"/>
    <w:rsid w:val="7C5A278F"/>
    <w:rsid w:val="7CA53FD6"/>
    <w:rsid w:val="7D87797E"/>
    <w:rsid w:val="7E277800"/>
    <w:rsid w:val="7E3B3358"/>
    <w:rsid w:val="7E9E2E0E"/>
    <w:rsid w:val="7EA67F14"/>
    <w:rsid w:val="7F111831"/>
    <w:rsid w:val="7F683717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11"/>
    <w:qFormat/>
    <w:uiPriority w:val="9"/>
    <w:pPr>
      <w:keepNext/>
      <w:keepLines/>
      <w:spacing w:before="340" w:after="330" w:line="576" w:lineRule="auto"/>
      <w:outlineLvl w:val="0"/>
    </w:pPr>
    <w:rPr>
      <w:b/>
      <w:kern w:val="44"/>
      <w:sz w:val="44"/>
    </w:rPr>
  </w:style>
  <w:style w:type="paragraph" w:styleId="3">
    <w:name w:val="heading 2"/>
    <w:basedOn w:val="1"/>
    <w:next w:val="1"/>
    <w:unhideWhenUsed/>
    <w:qFormat/>
    <w:uiPriority w:val="9"/>
    <w:pPr>
      <w:keepNext/>
      <w:keepLines/>
      <w:spacing w:before="260" w:after="260" w:line="413" w:lineRule="auto"/>
      <w:outlineLvl w:val="1"/>
    </w:pPr>
    <w:rPr>
      <w:rFonts w:ascii="Arial" w:hAnsi="Arial" w:eastAsia="黑体"/>
      <w:b/>
      <w:sz w:val="32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7">
    <w:name w:val="Table Grid"/>
    <w:basedOn w:val="6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9">
    <w:name w:val="页眉 字符"/>
    <w:basedOn w:val="8"/>
    <w:link w:val="5"/>
    <w:qFormat/>
    <w:uiPriority w:val="99"/>
    <w:rPr>
      <w:rFonts w:ascii="Calibri" w:hAnsi="Calibri" w:eastAsia="宋体" w:cs="Times New Roman"/>
      <w:sz w:val="18"/>
      <w:szCs w:val="18"/>
    </w:rPr>
  </w:style>
  <w:style w:type="character" w:customStyle="1" w:styleId="10">
    <w:name w:val="页脚 字符"/>
    <w:basedOn w:val="8"/>
    <w:link w:val="4"/>
    <w:qFormat/>
    <w:uiPriority w:val="99"/>
    <w:rPr>
      <w:rFonts w:ascii="Calibri" w:hAnsi="Calibri" w:eastAsia="宋体" w:cs="Times New Roman"/>
      <w:sz w:val="18"/>
      <w:szCs w:val="18"/>
    </w:rPr>
  </w:style>
  <w:style w:type="character" w:customStyle="1" w:styleId="11">
    <w:name w:val="标题 1 字符"/>
    <w:link w:val="2"/>
    <w:qFormat/>
    <w:uiPriority w:val="0"/>
    <w:rPr>
      <w:b/>
      <w:kern w:val="44"/>
      <w:sz w:val="4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/>
  <config/>
</contractReview>
</file>

<file path=customXml/itemProps1.xml><?xml version="1.0" encoding="utf-8"?>
<ds:datastoreItem xmlns:ds="http://schemas.openxmlformats.org/officeDocument/2006/customXml" ds:itemID="{57A10AE8-0816-41EB-B571-7356511E94F7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HP</Company>
  <Pages>5</Pages>
  <Words>591</Words>
  <Characters>638</Characters>
  <Lines>7</Lines>
  <Paragraphs>2</Paragraphs>
  <TotalTime>30</TotalTime>
  <ScaleCrop>false</ScaleCrop>
  <LinksUpToDate>false</LinksUpToDate>
  <CharactersWithSpaces>639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2025-02-24T10:04:00Z</dcterms:created>
  <dc:creator>user</dc:creator>
  <cp:lastModifiedBy>请叫我小马哥</cp:lastModifiedBy>
  <dcterms:modified xsi:type="dcterms:W3CDTF">2026-08-24T04:04:41Z</dcterms:modified>
  <cp:revision>72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52266BCDDDA74984B805F2317FA83F4F_13</vt:lpwstr>
  </property>
  <property fmtid="{D5CDD505-2E9C-101B-9397-08002B2CF9AE}" pid="4" name="KSOTemplateDocerSaveRecord">
    <vt:lpwstr>eyJoZGlkIjoiNWZhMjNhMGM4NjI2MjMzMzI1ZDUxY2IyNjM5NjQxMGEiLCJ1c2VySWQiOiIzMjE5NDA4NDUifQ==</vt:lpwstr>
  </property>
</Properties>
</file>