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14B7C" w14:textId="77777777" w:rsidR="00364787" w:rsidRDefault="00457048">
      <w:pPr>
        <w:widowControl/>
        <w:shd w:val="clear" w:color="auto" w:fill="FFFFFF"/>
        <w:jc w:val="center"/>
        <w:rPr>
          <w:rFonts w:ascii="方正小标宋简体" w:eastAsia="方正小标宋简体" w:hAnsi="Helvetica" w:cs="Helvetica"/>
          <w:b/>
          <w:bCs/>
          <w:color w:val="000000"/>
          <w:sz w:val="36"/>
          <w:szCs w:val="36"/>
          <w:shd w:val="clear" w:color="auto" w:fill="FFFFFF"/>
        </w:rPr>
      </w:pPr>
      <w:r>
        <w:rPr>
          <w:rFonts w:ascii="方正小标宋简体" w:eastAsia="方正小标宋简体" w:hAnsi="Helvetica" w:cs="Helvetica" w:hint="eastAsia"/>
          <w:b/>
          <w:bCs/>
          <w:color w:val="000000"/>
          <w:sz w:val="36"/>
          <w:szCs w:val="36"/>
          <w:shd w:val="clear" w:color="auto" w:fill="FFFFFF"/>
        </w:rPr>
        <w:t>学生宿舍分期整体维修及周边环境改造项目进行可行性研究报告编制公开询价通告〔2026〕632</w:t>
      </w:r>
    </w:p>
    <w:p w14:paraId="21527C8E" w14:textId="77777777" w:rsidR="00364787" w:rsidRDefault="00457048">
      <w:pPr>
        <w:widowControl/>
        <w:spacing w:line="560" w:lineRule="exact"/>
        <w:ind w:firstLineChars="200" w:firstLine="600"/>
        <w:jc w:val="left"/>
        <w:rPr>
          <w:rFonts w:ascii="仿宋_GB2312" w:eastAsia="仿宋_GB2312" w:hAnsiTheme="minorEastAsia" w:cstheme="minorEastAsia"/>
          <w:sz w:val="30"/>
          <w:szCs w:val="30"/>
          <w:shd w:val="clear" w:color="auto" w:fill="FFFFFF"/>
        </w:rPr>
      </w:pPr>
      <w:r>
        <w:rPr>
          <w:rFonts w:ascii="仿宋_GB2312" w:eastAsia="仿宋_GB2312" w:hAnsiTheme="minorEastAsia" w:cstheme="minorEastAsia" w:hint="eastAsia"/>
          <w:sz w:val="30"/>
          <w:szCs w:val="30"/>
          <w:shd w:val="clear" w:color="auto" w:fill="FFFFFF"/>
        </w:rPr>
        <w:t>根据工作安排，我校需委托具有专业资质的单位对“学生宿舍分期整体维修及周边环境改造”项目进行可行性研究报告的编制，现进行公开市场询价，费用约</w:t>
      </w:r>
      <w:r>
        <w:rPr>
          <w:rFonts w:ascii="仿宋_GB2312" w:eastAsia="仿宋_GB2312" w:hAnsiTheme="minorEastAsia" w:cstheme="minorEastAsia"/>
          <w:sz w:val="30"/>
          <w:szCs w:val="30"/>
          <w:shd w:val="clear" w:color="auto" w:fill="FFFFFF"/>
        </w:rPr>
        <w:t>9</w:t>
      </w:r>
      <w:r>
        <w:rPr>
          <w:rFonts w:ascii="Helvetica" w:hAnsi="Helvetica" w:cs="Helvetica"/>
          <w:color w:val="000000"/>
          <w:sz w:val="28"/>
          <w:szCs w:val="28"/>
          <w:shd w:val="clear" w:color="auto" w:fill="FFFFFF"/>
        </w:rPr>
        <w:t>元</w:t>
      </w:r>
      <w:r>
        <w:rPr>
          <w:rFonts w:ascii="仿宋_GB2312" w:eastAsia="仿宋_GB2312" w:hAnsiTheme="minorEastAsia" w:cstheme="minorEastAsia" w:hint="eastAsia"/>
          <w:sz w:val="30"/>
          <w:szCs w:val="30"/>
          <w:shd w:val="clear" w:color="auto" w:fill="FFFFFF"/>
        </w:rPr>
        <w:t>万元。欢迎具备资格条件且有意愿的单位报名。</w:t>
      </w:r>
    </w:p>
    <w:p w14:paraId="109D1CDA"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sz w:val="30"/>
          <w:szCs w:val="30"/>
        </w:rPr>
      </w:pPr>
      <w:r>
        <w:rPr>
          <w:rFonts w:ascii="仿宋_GB2312" w:eastAsia="仿宋_GB2312" w:hAnsiTheme="minorEastAsia" w:cstheme="minorEastAsia" w:hint="eastAsia"/>
          <w:sz w:val="30"/>
          <w:szCs w:val="30"/>
          <w:shd w:val="clear" w:color="auto" w:fill="FFFFFF"/>
        </w:rPr>
        <w:t>一、项目基本情况</w:t>
      </w:r>
    </w:p>
    <w:p w14:paraId="5B825861" w14:textId="77777777" w:rsidR="00364787" w:rsidRDefault="00457048">
      <w:pPr>
        <w:widowControl/>
        <w:spacing w:line="560" w:lineRule="exact"/>
        <w:ind w:firstLineChars="200" w:firstLine="600"/>
        <w:jc w:val="left"/>
        <w:rPr>
          <w:rFonts w:ascii="仿宋_GB2312" w:eastAsia="仿宋_GB2312" w:hAnsiTheme="minorEastAsia" w:cstheme="minorEastAsia"/>
          <w:sz w:val="30"/>
          <w:szCs w:val="30"/>
          <w:shd w:val="clear" w:color="auto" w:fill="FFFFFF"/>
        </w:rPr>
      </w:pPr>
      <w:r>
        <w:rPr>
          <w:rFonts w:ascii="仿宋_GB2312" w:eastAsia="仿宋_GB2312" w:hAnsiTheme="minorEastAsia" w:cstheme="minorEastAsia" w:hint="eastAsia"/>
          <w:sz w:val="30"/>
          <w:szCs w:val="30"/>
          <w:shd w:val="clear" w:color="auto" w:fill="FFFFFF"/>
        </w:rPr>
        <w:t>学生宿舍是学生主要生活场所，是保障人才培养质量的关键基础设施。我校的学生宿舍都已经使用多年，使用高频高，各类设施设备破旧老化损耗问题日益突出。已影响到学生正常生活秩序。为了保障学生正常生活秩序，提高学生对学校的满意度，有必要对学生宿舍分期进行改造，其中包括单间宿舍门窗、卫生间、房间翻新、大厅、门厅、宿舍公共区域外墙立面、单元大厅、过道、楼梯、线路及宿舍周边环境等全面改造，使之全面焕然一新。该项首期工程所需经费预估约8000万，在不影响学生正常生活秩序的前提下分批进行。现拟委托具备相应资质专业公司完成前期核心工作《可行性研究报告》，作为学校审批投资的依据。</w:t>
      </w:r>
    </w:p>
    <w:p w14:paraId="2D56D76C"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sz w:val="30"/>
          <w:szCs w:val="30"/>
        </w:rPr>
      </w:pPr>
      <w:r>
        <w:rPr>
          <w:rFonts w:ascii="仿宋_GB2312" w:eastAsia="仿宋_GB2312" w:hAnsiTheme="minorEastAsia" w:cstheme="minorEastAsia" w:hint="eastAsia"/>
          <w:sz w:val="30"/>
          <w:szCs w:val="30"/>
          <w:shd w:val="clear" w:color="auto" w:fill="FFFFFF"/>
        </w:rPr>
        <w:t>二、</w:t>
      </w:r>
      <w:r>
        <w:rPr>
          <w:rFonts w:ascii="仿宋" w:eastAsia="仿宋" w:hAnsi="仿宋" w:cs="宋体" w:hint="eastAsia"/>
          <w:kern w:val="0"/>
          <w:sz w:val="30"/>
          <w:szCs w:val="30"/>
        </w:rPr>
        <w:t>服务内容、成果与时间要求</w:t>
      </w:r>
    </w:p>
    <w:p w14:paraId="3BB01240" w14:textId="77777777" w:rsidR="00364787" w:rsidRDefault="00457048">
      <w:pPr>
        <w:widowControl/>
        <w:spacing w:line="560" w:lineRule="exact"/>
        <w:ind w:firstLineChars="200" w:firstLine="600"/>
        <w:jc w:val="left"/>
        <w:rPr>
          <w:rFonts w:ascii="仿宋_GB2312" w:eastAsia="仿宋_GB2312" w:hAnsi="Helvetica" w:cs="Helvetica"/>
          <w:sz w:val="30"/>
          <w:szCs w:val="30"/>
          <w:shd w:val="clear" w:color="auto" w:fill="FFFFFF"/>
        </w:rPr>
      </w:pPr>
      <w:r>
        <w:rPr>
          <w:rFonts w:ascii="仿宋_GB2312" w:eastAsia="仿宋_GB2312" w:hAnsiTheme="minorEastAsia" w:cstheme="minorEastAsia" w:hint="eastAsia"/>
          <w:sz w:val="30"/>
          <w:szCs w:val="30"/>
          <w:shd w:val="clear" w:color="auto" w:fill="FFFFFF"/>
        </w:rPr>
        <w:t>实施公司于</w:t>
      </w:r>
      <w:r>
        <w:rPr>
          <w:rFonts w:ascii="仿宋" w:eastAsia="仿宋" w:hAnsi="仿宋" w:hint="eastAsia"/>
          <w:kern w:val="0"/>
          <w:sz w:val="30"/>
          <w:szCs w:val="30"/>
        </w:rPr>
        <w:t>2</w:t>
      </w:r>
      <w:r>
        <w:rPr>
          <w:rFonts w:ascii="仿宋" w:eastAsia="仿宋" w:hAnsi="仿宋"/>
          <w:kern w:val="0"/>
          <w:sz w:val="30"/>
          <w:szCs w:val="30"/>
        </w:rPr>
        <w:t>026</w:t>
      </w:r>
      <w:r>
        <w:rPr>
          <w:rFonts w:ascii="仿宋" w:eastAsia="仿宋" w:hAnsi="仿宋" w:hint="eastAsia"/>
          <w:kern w:val="0"/>
          <w:sz w:val="30"/>
          <w:szCs w:val="30"/>
        </w:rPr>
        <w:t>年</w:t>
      </w:r>
      <w:r>
        <w:rPr>
          <w:rFonts w:ascii="仿宋" w:eastAsia="仿宋" w:hAnsi="仿宋"/>
          <w:kern w:val="0"/>
          <w:sz w:val="30"/>
          <w:szCs w:val="30"/>
        </w:rPr>
        <w:t>5</w:t>
      </w:r>
      <w:r>
        <w:rPr>
          <w:rFonts w:ascii="仿宋" w:eastAsia="仿宋" w:hAnsi="仿宋" w:hint="eastAsia"/>
          <w:kern w:val="0"/>
          <w:sz w:val="30"/>
          <w:szCs w:val="30"/>
        </w:rPr>
        <w:t>月</w:t>
      </w:r>
      <w:r>
        <w:rPr>
          <w:rFonts w:ascii="仿宋" w:eastAsia="仿宋" w:hAnsi="仿宋"/>
          <w:kern w:val="0"/>
          <w:sz w:val="30"/>
          <w:szCs w:val="30"/>
        </w:rPr>
        <w:t>1</w:t>
      </w:r>
      <w:r>
        <w:rPr>
          <w:rFonts w:ascii="仿宋" w:eastAsia="仿宋" w:hAnsi="仿宋" w:hint="eastAsia"/>
          <w:kern w:val="0"/>
          <w:sz w:val="30"/>
          <w:szCs w:val="30"/>
        </w:rPr>
        <w:t>日前</w:t>
      </w:r>
      <w:r>
        <w:rPr>
          <w:rFonts w:ascii="仿宋_GB2312" w:eastAsia="仿宋_GB2312" w:hAnsiTheme="minorEastAsia" w:cstheme="minorEastAsia" w:hint="eastAsia"/>
          <w:sz w:val="30"/>
          <w:szCs w:val="30"/>
          <w:shd w:val="clear" w:color="auto" w:fill="FFFFFF"/>
        </w:rPr>
        <w:t>提交一份深度达到决策标准的《项目可行性研究报告》</w:t>
      </w:r>
      <w:r>
        <w:rPr>
          <w:rFonts w:ascii="仿宋" w:eastAsia="仿宋" w:hAnsi="仿宋" w:hint="eastAsia"/>
          <w:kern w:val="0"/>
          <w:sz w:val="30"/>
          <w:szCs w:val="30"/>
        </w:rPr>
        <w:t>（纸质</w:t>
      </w:r>
      <w:proofErr w:type="gramStart"/>
      <w:r>
        <w:rPr>
          <w:rFonts w:ascii="仿宋" w:eastAsia="仿宋" w:hAnsi="仿宋" w:hint="eastAsia"/>
          <w:kern w:val="0"/>
          <w:sz w:val="30"/>
          <w:szCs w:val="30"/>
        </w:rPr>
        <w:t>版成果</w:t>
      </w:r>
      <w:proofErr w:type="gramEnd"/>
      <w:r>
        <w:rPr>
          <w:rFonts w:ascii="仿宋" w:eastAsia="仿宋" w:hAnsi="仿宋" w:hint="eastAsia"/>
          <w:kern w:val="0"/>
          <w:sz w:val="30"/>
          <w:szCs w:val="30"/>
        </w:rPr>
        <w:t>文件4份，电子版文件1份，成果文件包括：可行性研究报告等）。</w:t>
      </w:r>
    </w:p>
    <w:p w14:paraId="42A443CF"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shd w:val="clear" w:color="auto" w:fill="FFFFFF"/>
        </w:rPr>
        <w:t>三、报名截止时间及材料要求</w:t>
      </w:r>
    </w:p>
    <w:p w14:paraId="32CA35BD"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lastRenderedPageBreak/>
        <w:t>（一）202</w:t>
      </w:r>
      <w:r>
        <w:rPr>
          <w:rFonts w:ascii="仿宋_GB2312" w:eastAsia="仿宋_GB2312" w:hAnsiTheme="minorEastAsia" w:cstheme="minorEastAsia"/>
          <w:color w:val="333333"/>
          <w:sz w:val="30"/>
          <w:szCs w:val="30"/>
        </w:rPr>
        <w:t>6</w:t>
      </w:r>
      <w:r>
        <w:rPr>
          <w:rFonts w:ascii="仿宋_GB2312" w:eastAsia="仿宋_GB2312" w:hAnsiTheme="minorEastAsia" w:cstheme="minorEastAsia" w:hint="eastAsia"/>
          <w:color w:val="333333"/>
          <w:sz w:val="30"/>
          <w:szCs w:val="30"/>
        </w:rPr>
        <w:t>年</w:t>
      </w:r>
      <w:r>
        <w:rPr>
          <w:rFonts w:ascii="仿宋_GB2312" w:eastAsia="仿宋_GB2312" w:hAnsiTheme="minorEastAsia" w:cstheme="minorEastAsia"/>
          <w:color w:val="333333"/>
          <w:sz w:val="30"/>
          <w:szCs w:val="30"/>
        </w:rPr>
        <w:t>3</w:t>
      </w:r>
      <w:r>
        <w:rPr>
          <w:rFonts w:ascii="仿宋_GB2312" w:eastAsia="仿宋_GB2312" w:hAnsiTheme="minorEastAsia" w:cstheme="minorEastAsia" w:hint="eastAsia"/>
          <w:color w:val="333333"/>
          <w:sz w:val="30"/>
          <w:szCs w:val="30"/>
        </w:rPr>
        <w:t>月17日下午2点半，组织有意向单位进行现场勘察，再进行预算报价。报价截至</w:t>
      </w:r>
      <w:r>
        <w:rPr>
          <w:rFonts w:ascii="仿宋_GB2312" w:eastAsia="仿宋_GB2312" w:hAnsiTheme="minorEastAsia" w:cstheme="minorEastAsia"/>
          <w:color w:val="333333"/>
          <w:sz w:val="30"/>
          <w:szCs w:val="30"/>
        </w:rPr>
        <w:t>3</w:t>
      </w:r>
      <w:r>
        <w:rPr>
          <w:rFonts w:ascii="仿宋_GB2312" w:eastAsia="仿宋_GB2312" w:hAnsiTheme="minorEastAsia" w:cstheme="minorEastAsia" w:hint="eastAsia"/>
          <w:color w:val="333333"/>
          <w:sz w:val="30"/>
          <w:szCs w:val="30"/>
        </w:rPr>
        <w:t>月20日16点（未进行现场勘察的供应商不得参与报价）；</w:t>
      </w:r>
    </w:p>
    <w:p w14:paraId="127C6FD3"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t>（二）材料要求：供应商提供以下材料的复印件一份（A4规格，封面加盖单位公章）。</w:t>
      </w:r>
    </w:p>
    <w:p w14:paraId="4ADAB52A"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t>1.企业法人营业执照副本复印件，复印件应能清晰地反映企业经营范围等情况；</w:t>
      </w:r>
    </w:p>
    <w:p w14:paraId="4364D8FC"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t>2.税务登记证及组织机构代码复印件（已办理三证合一无需提供）；</w:t>
      </w:r>
    </w:p>
    <w:p w14:paraId="0EE51564"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t>3.银行开户许可证复印件；</w:t>
      </w:r>
    </w:p>
    <w:p w14:paraId="057248A4"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t>4.法定代表人身份证复印件；</w:t>
      </w:r>
    </w:p>
    <w:p w14:paraId="0C596E9C"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t>5.法定代表人授权书原件（报名代表是法定代表人的无需提供）；</w:t>
      </w:r>
    </w:p>
    <w:p w14:paraId="5DF4FE88"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t>6.有关专业技术能力、资质证明材料复印件；</w:t>
      </w:r>
    </w:p>
    <w:p w14:paraId="1AD59986"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t>7.电子邮箱、联系人、联系电话。</w:t>
      </w:r>
    </w:p>
    <w:p w14:paraId="0F6F75A9"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t>8.报价一览表（按服务要求列出的货物单价及总报价）；</w:t>
      </w:r>
    </w:p>
    <w:p w14:paraId="42018EEA" w14:textId="77777777" w:rsidR="00364787" w:rsidRDefault="00457048">
      <w:pPr>
        <w:widowControl/>
        <w:shd w:val="clear" w:color="auto" w:fill="FFFFFF"/>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t>四、联系</w:t>
      </w:r>
      <w:r>
        <w:rPr>
          <w:rFonts w:ascii="仿宋_GB2312" w:eastAsia="仿宋_GB2312" w:hAnsi="宋体" w:cs="宋体" w:hint="eastAsia"/>
          <w:color w:val="333333"/>
          <w:sz w:val="30"/>
          <w:szCs w:val="30"/>
        </w:rPr>
        <w:t>人：项目咨询、入校报备，何老师 联系电话：13007285980</w:t>
      </w:r>
    </w:p>
    <w:p w14:paraId="50D47B87" w14:textId="77777777" w:rsidR="00364787" w:rsidRDefault="00457048">
      <w:pPr>
        <w:tabs>
          <w:tab w:val="left" w:pos="1031"/>
        </w:tabs>
        <w:spacing w:line="560" w:lineRule="exact"/>
        <w:ind w:firstLineChars="200" w:firstLine="600"/>
        <w:jc w:val="lef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t>以上材料均需加盖单位公章；材料要齐全，必须有密封的独立包装，且密封袋上要标注项目名称，否则报名报价无效。</w:t>
      </w:r>
      <w:r>
        <w:rPr>
          <w:rFonts w:ascii="仿宋_GB2312" w:eastAsia="仿宋_GB2312" w:hAnsiTheme="minorEastAsia" w:cstheme="minorEastAsia" w:hint="eastAsia"/>
          <w:color w:val="000000"/>
          <w:sz w:val="30"/>
          <w:szCs w:val="30"/>
        </w:rPr>
        <w:t>恶意报价放弃的单位，一次将3个月不能参与报价，两次将6个月不能参与报价，三次将从此不能参与报价。</w:t>
      </w:r>
    </w:p>
    <w:p w14:paraId="63AE0971" w14:textId="77777777" w:rsidR="00364787" w:rsidRDefault="00457048">
      <w:pPr>
        <w:shd w:val="clear" w:color="auto" w:fill="FFFFFF"/>
        <w:spacing w:line="560" w:lineRule="exact"/>
        <w:ind w:firstLineChars="700" w:firstLine="2100"/>
        <w:jc w:val="right"/>
        <w:rPr>
          <w:rFonts w:ascii="仿宋_GB2312" w:eastAsia="仿宋_GB2312" w:hAnsiTheme="minorEastAsia" w:cstheme="minorEastAsia"/>
          <w:color w:val="333333"/>
          <w:sz w:val="30"/>
          <w:szCs w:val="30"/>
        </w:rPr>
      </w:pPr>
      <w:r>
        <w:rPr>
          <w:rFonts w:ascii="仿宋_GB2312" w:eastAsia="仿宋_GB2312" w:hAnsiTheme="minorEastAsia" w:cstheme="minorEastAsia" w:hint="eastAsia"/>
          <w:color w:val="333333"/>
          <w:sz w:val="30"/>
          <w:szCs w:val="30"/>
        </w:rPr>
        <w:t>江西师范大学后勤保障服务中心（后勤公司）</w:t>
      </w:r>
    </w:p>
    <w:p w14:paraId="26AD2AAA" w14:textId="77777777" w:rsidR="00364787" w:rsidRDefault="00457048">
      <w:pPr>
        <w:tabs>
          <w:tab w:val="left" w:pos="1031"/>
        </w:tabs>
        <w:spacing w:line="560" w:lineRule="exact"/>
        <w:ind w:firstLineChars="1700" w:firstLine="5440"/>
        <w:jc w:val="right"/>
        <w:rPr>
          <w:rFonts w:ascii="仿宋_GB2312" w:eastAsia="仿宋_GB2312" w:hAnsiTheme="minorEastAsia" w:cstheme="minorEastAsia"/>
          <w:sz w:val="32"/>
          <w:szCs w:val="32"/>
        </w:rPr>
      </w:pPr>
      <w:r>
        <w:rPr>
          <w:rFonts w:ascii="仿宋_GB2312" w:eastAsia="仿宋_GB2312" w:hAnsiTheme="minorEastAsia" w:cstheme="minorEastAsia" w:hint="eastAsia"/>
          <w:color w:val="333333"/>
          <w:sz w:val="32"/>
          <w:szCs w:val="32"/>
          <w:shd w:val="clear" w:color="auto" w:fill="FFFFFF"/>
        </w:rPr>
        <w:t>2026年</w:t>
      </w:r>
      <w:r>
        <w:rPr>
          <w:rFonts w:ascii="仿宋_GB2312" w:eastAsia="仿宋_GB2312" w:hAnsiTheme="minorEastAsia" w:cstheme="minorEastAsia"/>
          <w:color w:val="333333"/>
          <w:sz w:val="32"/>
          <w:szCs w:val="32"/>
          <w:shd w:val="clear" w:color="auto" w:fill="FFFFFF"/>
        </w:rPr>
        <w:t>3</w:t>
      </w:r>
      <w:r>
        <w:rPr>
          <w:rFonts w:ascii="仿宋_GB2312" w:eastAsia="仿宋_GB2312" w:hAnsiTheme="minorEastAsia" w:cstheme="minorEastAsia" w:hint="eastAsia"/>
          <w:color w:val="333333"/>
          <w:sz w:val="32"/>
          <w:szCs w:val="32"/>
          <w:shd w:val="clear" w:color="auto" w:fill="FFFFFF"/>
        </w:rPr>
        <w:t>月10日</w:t>
      </w:r>
    </w:p>
    <w:p w14:paraId="1FEDFD2C" w14:textId="0A6DEEDA" w:rsidR="00364787" w:rsidRDefault="00457048">
      <w:pPr>
        <w:widowControl/>
        <w:jc w:val="left"/>
        <w:rPr>
          <w:rFonts w:ascii="宋体" w:hAnsi="宋体" w:cs="宋体"/>
          <w:color w:val="333333"/>
          <w:sz w:val="28"/>
          <w:szCs w:val="28"/>
        </w:rPr>
      </w:pPr>
      <w:r>
        <w:rPr>
          <w:rFonts w:ascii="仿宋_GB2312" w:eastAsia="仿宋_GB2312" w:hAnsi="宋体" w:cs="宋体" w:hint="eastAsia"/>
          <w:color w:val="333333"/>
          <w:sz w:val="32"/>
          <w:szCs w:val="32"/>
        </w:rPr>
        <w:br w:type="page"/>
      </w:r>
      <w:r>
        <w:rPr>
          <w:rFonts w:ascii="宋体" w:hAnsi="宋体" w:cs="宋体" w:hint="eastAsia"/>
          <w:color w:val="333333"/>
          <w:sz w:val="28"/>
          <w:szCs w:val="28"/>
        </w:rPr>
        <w:lastRenderedPageBreak/>
        <w:t>附件</w:t>
      </w:r>
      <w:r w:rsidR="003B0088">
        <w:rPr>
          <w:rFonts w:ascii="宋体" w:hAnsi="宋体" w:cs="宋体" w:hint="eastAsia"/>
          <w:color w:val="333333"/>
          <w:sz w:val="28"/>
          <w:szCs w:val="28"/>
        </w:rPr>
        <w:t>1</w:t>
      </w:r>
      <w:r>
        <w:rPr>
          <w:rFonts w:ascii="宋体" w:hAnsi="宋体" w:cs="宋体" w:hint="eastAsia"/>
          <w:color w:val="333333"/>
          <w:sz w:val="28"/>
          <w:szCs w:val="28"/>
        </w:rPr>
        <w:t>：报价单密封格式</w:t>
      </w:r>
    </w:p>
    <w:p w14:paraId="08163BA8" w14:textId="77777777" w:rsidR="00364787" w:rsidRDefault="00364787">
      <w:pPr>
        <w:widowControl/>
        <w:jc w:val="left"/>
        <w:rPr>
          <w:rFonts w:ascii="宋体" w:hAnsi="宋体" w:cs="宋体"/>
          <w:color w:val="333333"/>
          <w:sz w:val="28"/>
          <w:szCs w:val="28"/>
        </w:rPr>
      </w:pPr>
    </w:p>
    <w:tbl>
      <w:tblPr>
        <w:tblStyle w:val="a7"/>
        <w:tblW w:w="0" w:type="auto"/>
        <w:tblLook w:val="04A0" w:firstRow="1" w:lastRow="0" w:firstColumn="1" w:lastColumn="0" w:noHBand="0" w:noVBand="1"/>
      </w:tblPr>
      <w:tblGrid>
        <w:gridCol w:w="1384"/>
        <w:gridCol w:w="2552"/>
        <w:gridCol w:w="1559"/>
        <w:gridCol w:w="2835"/>
      </w:tblGrid>
      <w:tr w:rsidR="00364787" w14:paraId="5978855F" w14:textId="77777777">
        <w:trPr>
          <w:trHeight w:val="873"/>
        </w:trPr>
        <w:tc>
          <w:tcPr>
            <w:tcW w:w="1384" w:type="dxa"/>
            <w:tcBorders>
              <w:top w:val="single" w:sz="4" w:space="0" w:color="auto"/>
              <w:left w:val="single" w:sz="4" w:space="0" w:color="auto"/>
              <w:bottom w:val="single" w:sz="4" w:space="0" w:color="auto"/>
              <w:right w:val="single" w:sz="4" w:space="0" w:color="auto"/>
            </w:tcBorders>
            <w:vAlign w:val="center"/>
          </w:tcPr>
          <w:p w14:paraId="57FB581F" w14:textId="77777777" w:rsidR="00364787" w:rsidRDefault="00457048">
            <w:pPr>
              <w:widowControl/>
              <w:jc w:val="center"/>
              <w:rPr>
                <w:rFonts w:ascii="宋体" w:hAnsi="宋体" w:cs="宋体"/>
                <w:color w:val="333333"/>
                <w:sz w:val="28"/>
                <w:szCs w:val="28"/>
              </w:rPr>
            </w:pPr>
            <w:r>
              <w:rPr>
                <w:rFonts w:ascii="宋体" w:hAnsi="宋体" w:cs="宋体" w:hint="eastAsia"/>
                <w:color w:val="333333"/>
                <w:sz w:val="28"/>
                <w:szCs w:val="28"/>
              </w:rPr>
              <w:t>项目名称</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0709106" w14:textId="77777777" w:rsidR="00364787" w:rsidRDefault="00457048">
            <w:pPr>
              <w:widowControl/>
              <w:shd w:val="clear" w:color="auto" w:fill="FFFFFF"/>
              <w:spacing w:line="500" w:lineRule="exact"/>
              <w:jc w:val="center"/>
              <w:rPr>
                <w:rFonts w:ascii="Helvetica" w:hAnsi="Helvetica" w:cs="Helvetica"/>
                <w:b/>
                <w:bCs/>
                <w:color w:val="000000"/>
                <w:sz w:val="36"/>
                <w:szCs w:val="36"/>
                <w:shd w:val="clear" w:color="auto" w:fill="FFFFFF"/>
              </w:rPr>
            </w:pPr>
            <w:r>
              <w:rPr>
                <w:rFonts w:ascii="方正小标宋简体" w:eastAsia="方正小标宋简体" w:hAnsi="Helvetica" w:cs="Helvetica" w:hint="eastAsia"/>
                <w:b/>
                <w:bCs/>
                <w:color w:val="000000"/>
                <w:sz w:val="36"/>
                <w:szCs w:val="36"/>
                <w:shd w:val="clear" w:color="auto" w:fill="FFFFFF"/>
              </w:rPr>
              <w:t>学生宿舍分期整体维修及周边环境改造项目进行可行性研究报告编制公开询价通告〔2026〕632</w:t>
            </w:r>
          </w:p>
        </w:tc>
      </w:tr>
      <w:tr w:rsidR="00364787" w14:paraId="71B416BE" w14:textId="77777777">
        <w:trPr>
          <w:trHeight w:val="842"/>
        </w:trPr>
        <w:tc>
          <w:tcPr>
            <w:tcW w:w="1384" w:type="dxa"/>
            <w:tcBorders>
              <w:top w:val="single" w:sz="4" w:space="0" w:color="auto"/>
              <w:left w:val="single" w:sz="4" w:space="0" w:color="auto"/>
              <w:bottom w:val="single" w:sz="4" w:space="0" w:color="auto"/>
              <w:right w:val="single" w:sz="4" w:space="0" w:color="auto"/>
            </w:tcBorders>
            <w:vAlign w:val="center"/>
          </w:tcPr>
          <w:p w14:paraId="7FA16074" w14:textId="77777777" w:rsidR="00364787" w:rsidRDefault="00457048">
            <w:pPr>
              <w:widowControl/>
              <w:jc w:val="center"/>
              <w:rPr>
                <w:rFonts w:ascii="宋体" w:hAnsi="宋体" w:cs="宋体"/>
                <w:color w:val="333333"/>
                <w:sz w:val="28"/>
                <w:szCs w:val="28"/>
              </w:rPr>
            </w:pPr>
            <w:r>
              <w:rPr>
                <w:rFonts w:ascii="宋体" w:hAnsi="宋体" w:cs="宋体" w:hint="eastAsia"/>
                <w:color w:val="333333"/>
                <w:sz w:val="28"/>
                <w:szCs w:val="28"/>
              </w:rPr>
              <w:t>报价单位</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CFE4543" w14:textId="77777777" w:rsidR="00364787" w:rsidRDefault="00364787">
            <w:pPr>
              <w:widowControl/>
              <w:jc w:val="center"/>
              <w:rPr>
                <w:rFonts w:ascii="宋体" w:hAnsi="宋体" w:cs="宋体"/>
                <w:color w:val="333333"/>
                <w:sz w:val="28"/>
                <w:szCs w:val="28"/>
              </w:rPr>
            </w:pPr>
          </w:p>
        </w:tc>
      </w:tr>
      <w:tr w:rsidR="00364787" w14:paraId="5929F63F" w14:textId="77777777">
        <w:trPr>
          <w:trHeight w:val="826"/>
        </w:trPr>
        <w:tc>
          <w:tcPr>
            <w:tcW w:w="1384" w:type="dxa"/>
            <w:tcBorders>
              <w:top w:val="single" w:sz="4" w:space="0" w:color="auto"/>
              <w:left w:val="single" w:sz="4" w:space="0" w:color="auto"/>
              <w:bottom w:val="single" w:sz="4" w:space="0" w:color="auto"/>
              <w:right w:val="single" w:sz="4" w:space="0" w:color="auto"/>
            </w:tcBorders>
            <w:vAlign w:val="center"/>
          </w:tcPr>
          <w:p w14:paraId="24D97D86" w14:textId="77777777" w:rsidR="00364787" w:rsidRDefault="00457048">
            <w:pPr>
              <w:widowControl/>
              <w:jc w:val="center"/>
              <w:rPr>
                <w:rFonts w:ascii="宋体" w:hAnsi="宋体" w:cs="宋体"/>
                <w:color w:val="333333"/>
                <w:sz w:val="28"/>
                <w:szCs w:val="28"/>
              </w:rPr>
            </w:pPr>
            <w:r>
              <w:rPr>
                <w:rFonts w:ascii="宋体" w:hAnsi="宋体" w:cs="宋体" w:hint="eastAsia"/>
                <w:color w:val="333333"/>
                <w:sz w:val="28"/>
                <w:szCs w:val="28"/>
              </w:rPr>
              <w:t>报价人</w:t>
            </w:r>
          </w:p>
        </w:tc>
        <w:tc>
          <w:tcPr>
            <w:tcW w:w="2552" w:type="dxa"/>
            <w:tcBorders>
              <w:top w:val="single" w:sz="4" w:space="0" w:color="auto"/>
              <w:left w:val="single" w:sz="4" w:space="0" w:color="auto"/>
              <w:bottom w:val="single" w:sz="4" w:space="0" w:color="auto"/>
              <w:right w:val="single" w:sz="4" w:space="0" w:color="auto"/>
            </w:tcBorders>
            <w:vAlign w:val="center"/>
          </w:tcPr>
          <w:p w14:paraId="46B132F4" w14:textId="77777777" w:rsidR="00364787" w:rsidRDefault="00364787">
            <w:pPr>
              <w:widowControl/>
              <w:jc w:val="center"/>
              <w:rPr>
                <w:rFonts w:ascii="宋体" w:hAnsi="宋体" w:cs="宋体"/>
                <w:color w:val="333333"/>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16FC9A1A" w14:textId="77777777" w:rsidR="00364787" w:rsidRDefault="00457048">
            <w:pPr>
              <w:widowControl/>
              <w:jc w:val="center"/>
              <w:rPr>
                <w:rFonts w:ascii="宋体" w:hAnsi="宋体" w:cs="宋体"/>
                <w:color w:val="333333"/>
                <w:sz w:val="28"/>
                <w:szCs w:val="28"/>
              </w:rPr>
            </w:pPr>
            <w:r>
              <w:rPr>
                <w:rFonts w:ascii="宋体" w:hAnsi="宋体" w:cs="宋体" w:hint="eastAsia"/>
                <w:color w:val="333333"/>
                <w:sz w:val="28"/>
                <w:szCs w:val="28"/>
              </w:rPr>
              <w:t>联系方式</w:t>
            </w:r>
          </w:p>
        </w:tc>
        <w:tc>
          <w:tcPr>
            <w:tcW w:w="2835" w:type="dxa"/>
            <w:tcBorders>
              <w:top w:val="single" w:sz="4" w:space="0" w:color="auto"/>
              <w:left w:val="single" w:sz="4" w:space="0" w:color="auto"/>
              <w:bottom w:val="single" w:sz="4" w:space="0" w:color="auto"/>
              <w:right w:val="single" w:sz="4" w:space="0" w:color="auto"/>
            </w:tcBorders>
            <w:vAlign w:val="center"/>
          </w:tcPr>
          <w:p w14:paraId="73B09AA7" w14:textId="77777777" w:rsidR="00364787" w:rsidRDefault="00364787">
            <w:pPr>
              <w:widowControl/>
              <w:jc w:val="center"/>
              <w:rPr>
                <w:rFonts w:ascii="宋体" w:hAnsi="宋体" w:cs="宋体"/>
                <w:color w:val="333333"/>
                <w:sz w:val="28"/>
                <w:szCs w:val="28"/>
              </w:rPr>
            </w:pPr>
          </w:p>
        </w:tc>
      </w:tr>
    </w:tbl>
    <w:p w14:paraId="39D8B936" w14:textId="77777777" w:rsidR="00364787" w:rsidRDefault="00364787">
      <w:pPr>
        <w:widowControl/>
        <w:jc w:val="left"/>
        <w:rPr>
          <w:rFonts w:ascii="宋体" w:hAnsi="宋体" w:cs="宋体"/>
          <w:color w:val="333333"/>
          <w:sz w:val="28"/>
          <w:szCs w:val="28"/>
        </w:rPr>
      </w:pPr>
    </w:p>
    <w:p w14:paraId="4A461CCA" w14:textId="548DC221" w:rsidR="00364787" w:rsidRDefault="00364787">
      <w:pPr>
        <w:widowControl/>
        <w:jc w:val="left"/>
        <w:rPr>
          <w:rFonts w:ascii="宋体" w:hAnsi="宋体" w:cs="宋体"/>
          <w:color w:val="333333"/>
          <w:sz w:val="28"/>
          <w:szCs w:val="28"/>
        </w:rPr>
      </w:pPr>
    </w:p>
    <w:p w14:paraId="5D5D4F7E" w14:textId="5FBF7701" w:rsidR="003B0088" w:rsidRDefault="003B0088">
      <w:pPr>
        <w:widowControl/>
        <w:jc w:val="left"/>
        <w:rPr>
          <w:rFonts w:ascii="宋体" w:hAnsi="宋体" w:cs="宋体"/>
          <w:color w:val="333333"/>
          <w:sz w:val="28"/>
          <w:szCs w:val="28"/>
        </w:rPr>
      </w:pPr>
    </w:p>
    <w:p w14:paraId="4F454039" w14:textId="2EBDA2E6" w:rsidR="003B0088" w:rsidRDefault="003B0088">
      <w:pPr>
        <w:widowControl/>
        <w:jc w:val="left"/>
        <w:rPr>
          <w:rFonts w:ascii="宋体" w:hAnsi="宋体" w:cs="宋体"/>
          <w:color w:val="333333"/>
          <w:sz w:val="28"/>
          <w:szCs w:val="28"/>
        </w:rPr>
      </w:pPr>
    </w:p>
    <w:p w14:paraId="3C1F2360" w14:textId="119D0134" w:rsidR="003B0088" w:rsidRDefault="003B0088">
      <w:pPr>
        <w:widowControl/>
        <w:jc w:val="left"/>
        <w:rPr>
          <w:rFonts w:ascii="宋体" w:hAnsi="宋体" w:cs="宋体"/>
          <w:color w:val="333333"/>
          <w:sz w:val="28"/>
          <w:szCs w:val="28"/>
        </w:rPr>
      </w:pPr>
    </w:p>
    <w:p w14:paraId="4F43EDDF" w14:textId="7C0976E0" w:rsidR="003B0088" w:rsidRDefault="003B0088">
      <w:pPr>
        <w:widowControl/>
        <w:jc w:val="left"/>
        <w:rPr>
          <w:rFonts w:ascii="宋体" w:hAnsi="宋体" w:cs="宋体"/>
          <w:color w:val="333333"/>
          <w:sz w:val="28"/>
          <w:szCs w:val="28"/>
        </w:rPr>
      </w:pPr>
    </w:p>
    <w:p w14:paraId="12225AAD" w14:textId="4AFD5685" w:rsidR="003B0088" w:rsidRDefault="003B0088">
      <w:pPr>
        <w:widowControl/>
        <w:jc w:val="left"/>
        <w:rPr>
          <w:rFonts w:ascii="宋体" w:hAnsi="宋体" w:cs="宋体"/>
          <w:color w:val="333333"/>
          <w:sz w:val="28"/>
          <w:szCs w:val="28"/>
        </w:rPr>
      </w:pPr>
    </w:p>
    <w:p w14:paraId="73ED0494" w14:textId="66D5A0EB" w:rsidR="003B0088" w:rsidRDefault="003B0088">
      <w:pPr>
        <w:widowControl/>
        <w:jc w:val="left"/>
        <w:rPr>
          <w:rFonts w:ascii="宋体" w:hAnsi="宋体" w:cs="宋体"/>
          <w:color w:val="333333"/>
          <w:sz w:val="28"/>
          <w:szCs w:val="28"/>
        </w:rPr>
      </w:pPr>
    </w:p>
    <w:p w14:paraId="2C8B3AA7" w14:textId="7455E5FE" w:rsidR="003B0088" w:rsidRDefault="003B0088">
      <w:pPr>
        <w:widowControl/>
        <w:jc w:val="left"/>
        <w:rPr>
          <w:rFonts w:ascii="宋体" w:hAnsi="宋体" w:cs="宋体"/>
          <w:color w:val="333333"/>
          <w:sz w:val="28"/>
          <w:szCs w:val="28"/>
        </w:rPr>
      </w:pPr>
    </w:p>
    <w:p w14:paraId="1E652C80" w14:textId="2A68DB48" w:rsidR="003B0088" w:rsidRDefault="003B0088">
      <w:pPr>
        <w:widowControl/>
        <w:jc w:val="left"/>
        <w:rPr>
          <w:rFonts w:ascii="宋体" w:hAnsi="宋体" w:cs="宋体"/>
          <w:color w:val="333333"/>
          <w:sz w:val="28"/>
          <w:szCs w:val="28"/>
        </w:rPr>
      </w:pPr>
    </w:p>
    <w:p w14:paraId="13B11627" w14:textId="0BAB841A" w:rsidR="003B0088" w:rsidRDefault="003B0088">
      <w:pPr>
        <w:widowControl/>
        <w:jc w:val="left"/>
        <w:rPr>
          <w:rFonts w:ascii="宋体" w:hAnsi="宋体" w:cs="宋体"/>
          <w:color w:val="333333"/>
          <w:sz w:val="28"/>
          <w:szCs w:val="28"/>
        </w:rPr>
      </w:pPr>
    </w:p>
    <w:p w14:paraId="4DF79A2F" w14:textId="2EE2D484" w:rsidR="003B0088" w:rsidRDefault="003B0088">
      <w:pPr>
        <w:widowControl/>
        <w:jc w:val="left"/>
        <w:rPr>
          <w:rFonts w:ascii="宋体" w:hAnsi="宋体" w:cs="宋体"/>
          <w:color w:val="333333"/>
          <w:sz w:val="28"/>
          <w:szCs w:val="28"/>
        </w:rPr>
      </w:pPr>
    </w:p>
    <w:p w14:paraId="4EFFA4D1" w14:textId="4062D019" w:rsidR="003B0088" w:rsidRDefault="003B0088">
      <w:pPr>
        <w:widowControl/>
        <w:jc w:val="left"/>
        <w:rPr>
          <w:rFonts w:ascii="宋体" w:hAnsi="宋体" w:cs="宋体"/>
          <w:color w:val="333333"/>
          <w:sz w:val="28"/>
          <w:szCs w:val="28"/>
        </w:rPr>
      </w:pPr>
    </w:p>
    <w:p w14:paraId="29D637AF" w14:textId="1A22FDEF" w:rsidR="003B0088" w:rsidRDefault="003B0088">
      <w:pPr>
        <w:widowControl/>
        <w:jc w:val="left"/>
        <w:rPr>
          <w:rFonts w:ascii="宋体" w:hAnsi="宋体" w:cs="宋体"/>
          <w:color w:val="333333"/>
          <w:sz w:val="28"/>
          <w:szCs w:val="28"/>
        </w:rPr>
      </w:pPr>
    </w:p>
    <w:p w14:paraId="4B7466A2" w14:textId="4B922027" w:rsidR="003B0088" w:rsidRDefault="003B0088">
      <w:pPr>
        <w:widowControl/>
        <w:jc w:val="left"/>
        <w:rPr>
          <w:rFonts w:ascii="宋体" w:hAnsi="宋体" w:cs="宋体"/>
          <w:color w:val="333333"/>
          <w:sz w:val="28"/>
          <w:szCs w:val="28"/>
        </w:rPr>
      </w:pPr>
    </w:p>
    <w:p w14:paraId="3FE86710" w14:textId="59D2D124" w:rsidR="003B0088" w:rsidRDefault="003B0088">
      <w:pPr>
        <w:widowControl/>
        <w:jc w:val="left"/>
        <w:rPr>
          <w:rFonts w:ascii="宋体" w:hAnsi="宋体" w:cs="宋体"/>
          <w:color w:val="333333"/>
          <w:sz w:val="28"/>
          <w:szCs w:val="28"/>
        </w:rPr>
      </w:pPr>
      <w:r>
        <w:rPr>
          <w:rFonts w:ascii="宋体" w:hAnsi="宋体" w:cs="宋体" w:hint="eastAsia"/>
          <w:color w:val="333333"/>
          <w:sz w:val="28"/>
          <w:szCs w:val="28"/>
        </w:rPr>
        <w:lastRenderedPageBreak/>
        <w:t>附件2：</w:t>
      </w:r>
      <w:r w:rsidR="004822C5">
        <w:rPr>
          <w:rFonts w:ascii="宋体" w:hAnsi="宋体" w:cs="宋体" w:hint="eastAsia"/>
          <w:color w:val="333333"/>
          <w:sz w:val="28"/>
          <w:szCs w:val="28"/>
        </w:rPr>
        <w:t>报价</w:t>
      </w:r>
    </w:p>
    <w:p w14:paraId="4C90A5B8" w14:textId="64326E9D" w:rsidR="003B0088" w:rsidRDefault="003B0088">
      <w:pPr>
        <w:widowControl/>
        <w:jc w:val="left"/>
        <w:rPr>
          <w:rFonts w:ascii="宋体" w:hAnsi="宋体" w:cs="宋体"/>
          <w:color w:val="333333"/>
          <w:sz w:val="28"/>
          <w:szCs w:val="28"/>
        </w:rPr>
      </w:pPr>
    </w:p>
    <w:tbl>
      <w:tblPr>
        <w:tblStyle w:val="a7"/>
        <w:tblW w:w="0" w:type="auto"/>
        <w:tblLook w:val="04A0" w:firstRow="1" w:lastRow="0" w:firstColumn="1" w:lastColumn="0" w:noHBand="0" w:noVBand="1"/>
      </w:tblPr>
      <w:tblGrid>
        <w:gridCol w:w="1384"/>
        <w:gridCol w:w="2552"/>
        <w:gridCol w:w="1559"/>
        <w:gridCol w:w="2835"/>
      </w:tblGrid>
      <w:tr w:rsidR="003B0088" w14:paraId="0D532B19" w14:textId="77777777" w:rsidTr="007020AC">
        <w:trPr>
          <w:trHeight w:val="873"/>
        </w:trPr>
        <w:tc>
          <w:tcPr>
            <w:tcW w:w="1384" w:type="dxa"/>
            <w:tcBorders>
              <w:top w:val="single" w:sz="4" w:space="0" w:color="auto"/>
              <w:left w:val="single" w:sz="4" w:space="0" w:color="auto"/>
              <w:bottom w:val="single" w:sz="4" w:space="0" w:color="auto"/>
              <w:right w:val="single" w:sz="4" w:space="0" w:color="auto"/>
            </w:tcBorders>
            <w:vAlign w:val="center"/>
          </w:tcPr>
          <w:p w14:paraId="149D3FDC" w14:textId="77777777" w:rsidR="003B0088" w:rsidRDefault="003B0088" w:rsidP="007020AC">
            <w:pPr>
              <w:widowControl/>
              <w:jc w:val="center"/>
              <w:rPr>
                <w:rFonts w:ascii="宋体" w:hAnsi="宋体" w:cs="宋体"/>
                <w:color w:val="333333"/>
                <w:sz w:val="28"/>
                <w:szCs w:val="28"/>
              </w:rPr>
            </w:pPr>
            <w:r>
              <w:rPr>
                <w:rFonts w:ascii="宋体" w:hAnsi="宋体" w:cs="宋体" w:hint="eastAsia"/>
                <w:color w:val="333333"/>
                <w:sz w:val="28"/>
                <w:szCs w:val="28"/>
              </w:rPr>
              <w:t>项目名称</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FA7A433" w14:textId="77777777" w:rsidR="003B0088" w:rsidRPr="004822C5" w:rsidRDefault="003B0088" w:rsidP="007020AC">
            <w:pPr>
              <w:widowControl/>
              <w:shd w:val="clear" w:color="auto" w:fill="FFFFFF"/>
              <w:spacing w:line="500" w:lineRule="exact"/>
              <w:jc w:val="center"/>
              <w:rPr>
                <w:rFonts w:ascii="Helvetica" w:hAnsi="Helvetica" w:cs="Helvetica"/>
                <w:b/>
                <w:bCs/>
                <w:color w:val="000000"/>
                <w:sz w:val="36"/>
                <w:szCs w:val="36"/>
                <w:shd w:val="clear" w:color="auto" w:fill="FFFFFF"/>
              </w:rPr>
            </w:pPr>
            <w:r w:rsidRPr="004822C5">
              <w:rPr>
                <w:rFonts w:ascii="宋体" w:hAnsi="宋体" w:cs="宋体" w:hint="eastAsia"/>
                <w:b/>
                <w:color w:val="333333"/>
                <w:sz w:val="28"/>
                <w:szCs w:val="28"/>
              </w:rPr>
              <w:t>学生宿舍分期整体维修及周边环境改造项目进行可行性研究报告编制公开询价通告〔2026〕632</w:t>
            </w:r>
          </w:p>
        </w:tc>
      </w:tr>
      <w:tr w:rsidR="003B0088" w14:paraId="3945D43E" w14:textId="77777777" w:rsidTr="007020AC">
        <w:trPr>
          <w:trHeight w:val="842"/>
        </w:trPr>
        <w:tc>
          <w:tcPr>
            <w:tcW w:w="1384" w:type="dxa"/>
            <w:tcBorders>
              <w:top w:val="single" w:sz="4" w:space="0" w:color="auto"/>
              <w:left w:val="single" w:sz="4" w:space="0" w:color="auto"/>
              <w:bottom w:val="single" w:sz="4" w:space="0" w:color="auto"/>
              <w:right w:val="single" w:sz="4" w:space="0" w:color="auto"/>
            </w:tcBorders>
            <w:vAlign w:val="center"/>
          </w:tcPr>
          <w:p w14:paraId="4AA90738" w14:textId="77777777" w:rsidR="003B0088" w:rsidRDefault="003B0088" w:rsidP="007020AC">
            <w:pPr>
              <w:widowControl/>
              <w:jc w:val="center"/>
              <w:rPr>
                <w:rFonts w:ascii="宋体" w:hAnsi="宋体" w:cs="宋体"/>
                <w:color w:val="333333"/>
                <w:sz w:val="28"/>
                <w:szCs w:val="28"/>
              </w:rPr>
            </w:pPr>
            <w:r>
              <w:rPr>
                <w:rFonts w:ascii="宋体" w:hAnsi="宋体" w:cs="宋体" w:hint="eastAsia"/>
                <w:color w:val="333333"/>
                <w:sz w:val="28"/>
                <w:szCs w:val="28"/>
              </w:rPr>
              <w:t>报价单位</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186BE78" w14:textId="77777777" w:rsidR="003B0088" w:rsidRDefault="003B0088" w:rsidP="007020AC">
            <w:pPr>
              <w:widowControl/>
              <w:jc w:val="center"/>
              <w:rPr>
                <w:rFonts w:ascii="宋体" w:hAnsi="宋体" w:cs="宋体"/>
                <w:color w:val="333333"/>
                <w:sz w:val="28"/>
                <w:szCs w:val="28"/>
              </w:rPr>
            </w:pPr>
          </w:p>
        </w:tc>
      </w:tr>
      <w:tr w:rsidR="003B0088" w14:paraId="5E4687BF" w14:textId="77777777" w:rsidTr="007020AC">
        <w:trPr>
          <w:trHeight w:val="826"/>
        </w:trPr>
        <w:tc>
          <w:tcPr>
            <w:tcW w:w="1384" w:type="dxa"/>
            <w:tcBorders>
              <w:top w:val="single" w:sz="4" w:space="0" w:color="auto"/>
              <w:left w:val="single" w:sz="4" w:space="0" w:color="auto"/>
              <w:bottom w:val="single" w:sz="4" w:space="0" w:color="auto"/>
              <w:right w:val="single" w:sz="4" w:space="0" w:color="auto"/>
            </w:tcBorders>
            <w:vAlign w:val="center"/>
          </w:tcPr>
          <w:p w14:paraId="46EC0F69" w14:textId="77777777" w:rsidR="003B0088" w:rsidRDefault="003B0088" w:rsidP="007020AC">
            <w:pPr>
              <w:widowControl/>
              <w:jc w:val="center"/>
              <w:rPr>
                <w:rFonts w:ascii="宋体" w:hAnsi="宋体" w:cs="宋体"/>
                <w:color w:val="333333"/>
                <w:sz w:val="28"/>
                <w:szCs w:val="28"/>
              </w:rPr>
            </w:pPr>
            <w:r>
              <w:rPr>
                <w:rFonts w:ascii="宋体" w:hAnsi="宋体" w:cs="宋体" w:hint="eastAsia"/>
                <w:color w:val="333333"/>
                <w:sz w:val="28"/>
                <w:szCs w:val="28"/>
              </w:rPr>
              <w:t>报价人</w:t>
            </w:r>
          </w:p>
        </w:tc>
        <w:tc>
          <w:tcPr>
            <w:tcW w:w="2552" w:type="dxa"/>
            <w:tcBorders>
              <w:top w:val="single" w:sz="4" w:space="0" w:color="auto"/>
              <w:left w:val="single" w:sz="4" w:space="0" w:color="auto"/>
              <w:bottom w:val="single" w:sz="4" w:space="0" w:color="auto"/>
              <w:right w:val="single" w:sz="4" w:space="0" w:color="auto"/>
            </w:tcBorders>
            <w:vAlign w:val="center"/>
          </w:tcPr>
          <w:p w14:paraId="69181485" w14:textId="77777777" w:rsidR="003B0088" w:rsidRDefault="003B0088" w:rsidP="007020AC">
            <w:pPr>
              <w:widowControl/>
              <w:jc w:val="center"/>
              <w:rPr>
                <w:rFonts w:ascii="宋体" w:hAnsi="宋体" w:cs="宋体"/>
                <w:color w:val="333333"/>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BD8294D" w14:textId="77777777" w:rsidR="003B0088" w:rsidRDefault="003B0088" w:rsidP="007020AC">
            <w:pPr>
              <w:widowControl/>
              <w:jc w:val="center"/>
              <w:rPr>
                <w:rFonts w:ascii="宋体" w:hAnsi="宋体" w:cs="宋体"/>
                <w:color w:val="333333"/>
                <w:sz w:val="28"/>
                <w:szCs w:val="28"/>
              </w:rPr>
            </w:pPr>
            <w:r>
              <w:rPr>
                <w:rFonts w:ascii="宋体" w:hAnsi="宋体" w:cs="宋体" w:hint="eastAsia"/>
                <w:color w:val="333333"/>
                <w:sz w:val="28"/>
                <w:szCs w:val="28"/>
              </w:rPr>
              <w:t>联系方式</w:t>
            </w:r>
          </w:p>
        </w:tc>
        <w:tc>
          <w:tcPr>
            <w:tcW w:w="2835" w:type="dxa"/>
            <w:tcBorders>
              <w:top w:val="single" w:sz="4" w:space="0" w:color="auto"/>
              <w:left w:val="single" w:sz="4" w:space="0" w:color="auto"/>
              <w:bottom w:val="single" w:sz="4" w:space="0" w:color="auto"/>
              <w:right w:val="single" w:sz="4" w:space="0" w:color="auto"/>
            </w:tcBorders>
            <w:vAlign w:val="center"/>
          </w:tcPr>
          <w:p w14:paraId="0EB559E6" w14:textId="77777777" w:rsidR="003B0088" w:rsidRDefault="003B0088" w:rsidP="007020AC">
            <w:pPr>
              <w:widowControl/>
              <w:jc w:val="center"/>
              <w:rPr>
                <w:rFonts w:ascii="宋体" w:hAnsi="宋体" w:cs="宋体"/>
                <w:color w:val="333333"/>
                <w:sz w:val="28"/>
                <w:szCs w:val="28"/>
              </w:rPr>
            </w:pPr>
          </w:p>
        </w:tc>
      </w:tr>
      <w:tr w:rsidR="003B0088" w14:paraId="1D5E034B" w14:textId="77777777" w:rsidTr="00A65C69">
        <w:trPr>
          <w:trHeight w:val="826"/>
        </w:trPr>
        <w:tc>
          <w:tcPr>
            <w:tcW w:w="1384" w:type="dxa"/>
            <w:tcBorders>
              <w:top w:val="single" w:sz="4" w:space="0" w:color="auto"/>
              <w:left w:val="single" w:sz="4" w:space="0" w:color="auto"/>
              <w:bottom w:val="single" w:sz="4" w:space="0" w:color="auto"/>
              <w:right w:val="single" w:sz="4" w:space="0" w:color="auto"/>
            </w:tcBorders>
            <w:vAlign w:val="center"/>
          </w:tcPr>
          <w:p w14:paraId="193E27B9" w14:textId="77602D53" w:rsidR="003B0088" w:rsidRDefault="003B0088" w:rsidP="003B0088">
            <w:pPr>
              <w:widowControl/>
              <w:jc w:val="center"/>
              <w:rPr>
                <w:rFonts w:ascii="宋体" w:hAnsi="宋体" w:cs="宋体"/>
                <w:color w:val="333333"/>
                <w:sz w:val="28"/>
                <w:szCs w:val="28"/>
              </w:rPr>
            </w:pPr>
            <w:r>
              <w:rPr>
                <w:rFonts w:ascii="宋体" w:hAnsi="宋体" w:cs="宋体" w:hint="eastAsia"/>
                <w:color w:val="333333"/>
                <w:sz w:val="28"/>
                <w:szCs w:val="28"/>
              </w:rPr>
              <w:t>总价</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67DA635" w14:textId="50A5282B" w:rsidR="003B0088" w:rsidRDefault="004822C5" w:rsidP="0009126E">
            <w:pPr>
              <w:widowControl/>
              <w:jc w:val="left"/>
              <w:rPr>
                <w:rFonts w:ascii="宋体" w:hAnsi="宋体" w:cs="宋体"/>
                <w:color w:val="333333"/>
                <w:sz w:val="28"/>
                <w:szCs w:val="28"/>
              </w:rPr>
            </w:pPr>
            <w:r>
              <w:rPr>
                <w:rFonts w:ascii="宋体" w:hAnsi="宋体" w:cs="宋体" w:hint="eastAsia"/>
                <w:color w:val="333333"/>
                <w:sz w:val="28"/>
                <w:szCs w:val="28"/>
              </w:rPr>
              <w:t xml:space="preserve">小写：¥ </w:t>
            </w:r>
            <w:r>
              <w:rPr>
                <w:rFonts w:ascii="宋体" w:hAnsi="宋体" w:cs="宋体"/>
                <w:color w:val="333333"/>
                <w:sz w:val="28"/>
                <w:szCs w:val="28"/>
              </w:rPr>
              <w:t xml:space="preserve">   </w:t>
            </w:r>
            <w:r w:rsidR="00CE06DC">
              <w:rPr>
                <w:rFonts w:ascii="宋体" w:hAnsi="宋体" w:cs="宋体"/>
                <w:color w:val="333333"/>
                <w:sz w:val="28"/>
                <w:szCs w:val="28"/>
              </w:rPr>
              <w:t xml:space="preserve">  </w:t>
            </w:r>
            <w:r>
              <w:rPr>
                <w:rFonts w:ascii="宋体" w:hAnsi="宋体" w:cs="宋体"/>
                <w:color w:val="333333"/>
                <w:sz w:val="28"/>
                <w:szCs w:val="28"/>
              </w:rPr>
              <w:t xml:space="preserve">     </w:t>
            </w:r>
            <w:r w:rsidR="003B0088">
              <w:rPr>
                <w:rFonts w:ascii="宋体" w:hAnsi="宋体" w:cs="宋体" w:hint="eastAsia"/>
                <w:color w:val="333333"/>
                <w:sz w:val="28"/>
                <w:szCs w:val="28"/>
              </w:rPr>
              <w:t xml:space="preserve">元 </w:t>
            </w:r>
            <w:r>
              <w:rPr>
                <w:rFonts w:ascii="宋体" w:hAnsi="宋体" w:cs="宋体" w:hint="eastAsia"/>
                <w:color w:val="333333"/>
                <w:sz w:val="28"/>
                <w:szCs w:val="28"/>
              </w:rPr>
              <w:t>（</w:t>
            </w:r>
            <w:r w:rsidR="003B0088">
              <w:rPr>
                <w:rFonts w:ascii="宋体" w:hAnsi="宋体" w:cs="宋体" w:hint="eastAsia"/>
                <w:color w:val="333333"/>
                <w:sz w:val="28"/>
                <w:szCs w:val="28"/>
              </w:rPr>
              <w:t xml:space="preserve">大写： </w:t>
            </w:r>
            <w:r w:rsidR="003B0088">
              <w:rPr>
                <w:rFonts w:ascii="宋体" w:hAnsi="宋体" w:cs="宋体"/>
                <w:color w:val="333333"/>
                <w:sz w:val="28"/>
                <w:szCs w:val="28"/>
              </w:rPr>
              <w:t xml:space="preserve">         </w:t>
            </w:r>
            <w:r w:rsidR="003B0088">
              <w:rPr>
                <w:rFonts w:ascii="宋体" w:hAnsi="宋体" w:cs="宋体" w:hint="eastAsia"/>
                <w:color w:val="333333"/>
                <w:sz w:val="28"/>
                <w:szCs w:val="28"/>
              </w:rPr>
              <w:t>元</w:t>
            </w:r>
            <w:r w:rsidR="003B0088">
              <w:rPr>
                <w:rFonts w:ascii="宋体" w:hAnsi="宋体" w:cs="宋体"/>
                <w:color w:val="333333"/>
                <w:sz w:val="28"/>
                <w:szCs w:val="28"/>
              </w:rPr>
              <w:t xml:space="preserve"> </w:t>
            </w:r>
            <w:r>
              <w:rPr>
                <w:rFonts w:ascii="宋体" w:hAnsi="宋体" w:cs="宋体" w:hint="eastAsia"/>
                <w:color w:val="333333"/>
                <w:sz w:val="28"/>
                <w:szCs w:val="28"/>
              </w:rPr>
              <w:t>）</w:t>
            </w:r>
          </w:p>
        </w:tc>
      </w:tr>
      <w:tr w:rsidR="00457048" w14:paraId="2E6662C2" w14:textId="77777777" w:rsidTr="00A65C69">
        <w:trPr>
          <w:trHeight w:val="826"/>
        </w:trPr>
        <w:tc>
          <w:tcPr>
            <w:tcW w:w="1384" w:type="dxa"/>
            <w:tcBorders>
              <w:top w:val="single" w:sz="4" w:space="0" w:color="auto"/>
              <w:left w:val="single" w:sz="4" w:space="0" w:color="auto"/>
              <w:bottom w:val="single" w:sz="4" w:space="0" w:color="auto"/>
              <w:right w:val="single" w:sz="4" w:space="0" w:color="auto"/>
            </w:tcBorders>
            <w:vAlign w:val="center"/>
          </w:tcPr>
          <w:p w14:paraId="78ABEBED" w14:textId="28E772D6" w:rsidR="00457048" w:rsidRDefault="00457048" w:rsidP="003B0088">
            <w:pPr>
              <w:widowControl/>
              <w:jc w:val="center"/>
              <w:rPr>
                <w:rFonts w:ascii="宋体" w:hAnsi="宋体" w:cs="宋体"/>
                <w:color w:val="333333"/>
                <w:sz w:val="28"/>
                <w:szCs w:val="28"/>
              </w:rPr>
            </w:pPr>
            <w:r>
              <w:rPr>
                <w:rFonts w:ascii="宋体" w:hAnsi="宋体" w:cs="宋体" w:hint="eastAsia"/>
                <w:color w:val="333333"/>
                <w:sz w:val="28"/>
                <w:szCs w:val="28"/>
              </w:rPr>
              <w:t>报价时间</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686DA01" w14:textId="08613689" w:rsidR="00457048" w:rsidRDefault="00457048" w:rsidP="00457048">
            <w:pPr>
              <w:widowControl/>
              <w:jc w:val="left"/>
              <w:rPr>
                <w:rFonts w:ascii="宋体" w:hAnsi="宋体" w:cs="宋体"/>
                <w:color w:val="333333"/>
                <w:sz w:val="28"/>
                <w:szCs w:val="28"/>
              </w:rPr>
            </w:pPr>
            <w:r>
              <w:rPr>
                <w:rFonts w:ascii="宋体" w:hAnsi="宋体" w:cs="宋体" w:hint="eastAsia"/>
                <w:color w:val="333333"/>
                <w:sz w:val="28"/>
                <w:szCs w:val="28"/>
              </w:rPr>
              <w:t xml:space="preserve"> </w:t>
            </w:r>
            <w:r>
              <w:rPr>
                <w:rFonts w:ascii="宋体" w:hAnsi="宋体" w:cs="宋体"/>
                <w:color w:val="333333"/>
                <w:sz w:val="28"/>
                <w:szCs w:val="28"/>
              </w:rPr>
              <w:t xml:space="preserve">      </w:t>
            </w:r>
            <w:r w:rsidR="001C7737">
              <w:rPr>
                <w:rFonts w:ascii="宋体" w:hAnsi="宋体" w:cs="宋体"/>
                <w:color w:val="333333"/>
                <w:sz w:val="28"/>
                <w:szCs w:val="28"/>
              </w:rPr>
              <w:t xml:space="preserve">                  </w:t>
            </w:r>
            <w:bookmarkStart w:id="0" w:name="_GoBack"/>
            <w:bookmarkEnd w:id="0"/>
            <w:r>
              <w:rPr>
                <w:rFonts w:ascii="宋体" w:hAnsi="宋体" w:cs="宋体"/>
                <w:color w:val="333333"/>
                <w:sz w:val="28"/>
                <w:szCs w:val="28"/>
              </w:rPr>
              <w:t xml:space="preserve">   </w:t>
            </w:r>
            <w:r>
              <w:rPr>
                <w:rFonts w:ascii="宋体" w:hAnsi="宋体" w:cs="宋体" w:hint="eastAsia"/>
                <w:color w:val="333333"/>
                <w:sz w:val="28"/>
                <w:szCs w:val="28"/>
              </w:rPr>
              <w:t xml:space="preserve">年 </w:t>
            </w:r>
            <w:r>
              <w:rPr>
                <w:rFonts w:ascii="宋体" w:hAnsi="宋体" w:cs="宋体"/>
                <w:color w:val="333333"/>
                <w:sz w:val="28"/>
                <w:szCs w:val="28"/>
              </w:rPr>
              <w:t xml:space="preserve">    </w:t>
            </w:r>
            <w:r>
              <w:rPr>
                <w:rFonts w:ascii="宋体" w:hAnsi="宋体" w:cs="宋体" w:hint="eastAsia"/>
                <w:color w:val="333333"/>
                <w:sz w:val="28"/>
                <w:szCs w:val="28"/>
              </w:rPr>
              <w:t xml:space="preserve">月 </w:t>
            </w:r>
            <w:r>
              <w:rPr>
                <w:rFonts w:ascii="宋体" w:hAnsi="宋体" w:cs="宋体"/>
                <w:color w:val="333333"/>
                <w:sz w:val="28"/>
                <w:szCs w:val="28"/>
              </w:rPr>
              <w:t xml:space="preserve">   </w:t>
            </w:r>
            <w:r>
              <w:rPr>
                <w:rFonts w:ascii="宋体" w:hAnsi="宋体" w:cs="宋体" w:hint="eastAsia"/>
                <w:color w:val="333333"/>
                <w:sz w:val="28"/>
                <w:szCs w:val="28"/>
              </w:rPr>
              <w:t>日</w:t>
            </w:r>
          </w:p>
        </w:tc>
      </w:tr>
    </w:tbl>
    <w:p w14:paraId="7DCA7704" w14:textId="4E5CA5D1" w:rsidR="003B0088" w:rsidRDefault="00D715D2">
      <w:pPr>
        <w:widowControl/>
        <w:jc w:val="left"/>
        <w:rPr>
          <w:rFonts w:ascii="宋体" w:hAnsi="宋体" w:cs="宋体"/>
          <w:color w:val="333333"/>
          <w:sz w:val="28"/>
          <w:szCs w:val="28"/>
        </w:rPr>
      </w:pPr>
      <w:r>
        <w:rPr>
          <w:rFonts w:ascii="宋体" w:hAnsi="宋体" w:cs="宋体" w:hint="eastAsia"/>
          <w:color w:val="333333"/>
          <w:sz w:val="28"/>
          <w:szCs w:val="28"/>
        </w:rPr>
        <w:t xml:space="preserve"> </w:t>
      </w:r>
      <w:r>
        <w:rPr>
          <w:rFonts w:ascii="宋体" w:hAnsi="宋体" w:cs="宋体"/>
          <w:color w:val="333333"/>
          <w:sz w:val="28"/>
          <w:szCs w:val="28"/>
        </w:rPr>
        <w:t xml:space="preserve">                                            </w:t>
      </w:r>
      <w:r>
        <w:rPr>
          <w:rFonts w:ascii="宋体" w:hAnsi="宋体" w:cs="宋体" w:hint="eastAsia"/>
          <w:color w:val="333333"/>
          <w:sz w:val="28"/>
          <w:szCs w:val="28"/>
        </w:rPr>
        <w:t>盖章</w:t>
      </w:r>
    </w:p>
    <w:sectPr w:rsidR="003B00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NDY1ZWYyMGJiMTViZWNmOTVlYmIxY2U1NmY2OWUifQ=="/>
  </w:docVars>
  <w:rsids>
    <w:rsidRoot w:val="00B12F4D"/>
    <w:rsid w:val="00003BB7"/>
    <w:rsid w:val="0001784B"/>
    <w:rsid w:val="0002643C"/>
    <w:rsid w:val="00042B3B"/>
    <w:rsid w:val="0005330D"/>
    <w:rsid w:val="00081270"/>
    <w:rsid w:val="0009126E"/>
    <w:rsid w:val="000A248E"/>
    <w:rsid w:val="000C0D21"/>
    <w:rsid w:val="000C5E02"/>
    <w:rsid w:val="000D4801"/>
    <w:rsid w:val="000D6CC9"/>
    <w:rsid w:val="000E7D2A"/>
    <w:rsid w:val="000F4B31"/>
    <w:rsid w:val="000F7E90"/>
    <w:rsid w:val="001063A3"/>
    <w:rsid w:val="00110461"/>
    <w:rsid w:val="00121BC0"/>
    <w:rsid w:val="001226DD"/>
    <w:rsid w:val="00154EE7"/>
    <w:rsid w:val="00161122"/>
    <w:rsid w:val="0016243D"/>
    <w:rsid w:val="0016614F"/>
    <w:rsid w:val="001728B5"/>
    <w:rsid w:val="0017474D"/>
    <w:rsid w:val="001749CA"/>
    <w:rsid w:val="00196574"/>
    <w:rsid w:val="001A735B"/>
    <w:rsid w:val="001B1450"/>
    <w:rsid w:val="001B439F"/>
    <w:rsid w:val="001C74B1"/>
    <w:rsid w:val="001C7737"/>
    <w:rsid w:val="001E5998"/>
    <w:rsid w:val="001F427A"/>
    <w:rsid w:val="002035A8"/>
    <w:rsid w:val="002035C9"/>
    <w:rsid w:val="00207906"/>
    <w:rsid w:val="00225177"/>
    <w:rsid w:val="00237E6B"/>
    <w:rsid w:val="002450FA"/>
    <w:rsid w:val="00266A21"/>
    <w:rsid w:val="00280FA1"/>
    <w:rsid w:val="002C0C65"/>
    <w:rsid w:val="002C1718"/>
    <w:rsid w:val="002E3BAB"/>
    <w:rsid w:val="002F26CC"/>
    <w:rsid w:val="002F4F58"/>
    <w:rsid w:val="00303348"/>
    <w:rsid w:val="00306FB7"/>
    <w:rsid w:val="00322400"/>
    <w:rsid w:val="0032559C"/>
    <w:rsid w:val="003324F3"/>
    <w:rsid w:val="0033658E"/>
    <w:rsid w:val="0036087E"/>
    <w:rsid w:val="00364787"/>
    <w:rsid w:val="003824E2"/>
    <w:rsid w:val="00383B5E"/>
    <w:rsid w:val="00391ACE"/>
    <w:rsid w:val="0039222F"/>
    <w:rsid w:val="00397B57"/>
    <w:rsid w:val="003B0088"/>
    <w:rsid w:val="003F6B98"/>
    <w:rsid w:val="0041060F"/>
    <w:rsid w:val="00414139"/>
    <w:rsid w:val="00451002"/>
    <w:rsid w:val="00457048"/>
    <w:rsid w:val="00465D30"/>
    <w:rsid w:val="00466789"/>
    <w:rsid w:val="004822C5"/>
    <w:rsid w:val="004951B4"/>
    <w:rsid w:val="004A4682"/>
    <w:rsid w:val="004B43FE"/>
    <w:rsid w:val="004D4A45"/>
    <w:rsid w:val="004E16FB"/>
    <w:rsid w:val="0053369E"/>
    <w:rsid w:val="00552EED"/>
    <w:rsid w:val="0055407A"/>
    <w:rsid w:val="005617C9"/>
    <w:rsid w:val="00563BE5"/>
    <w:rsid w:val="00584563"/>
    <w:rsid w:val="005A2178"/>
    <w:rsid w:val="005A754D"/>
    <w:rsid w:val="005A7F33"/>
    <w:rsid w:val="005C1FC1"/>
    <w:rsid w:val="005C2E44"/>
    <w:rsid w:val="005C3698"/>
    <w:rsid w:val="005D5F0C"/>
    <w:rsid w:val="006027DE"/>
    <w:rsid w:val="00615DDF"/>
    <w:rsid w:val="00617534"/>
    <w:rsid w:val="006236AD"/>
    <w:rsid w:val="00625800"/>
    <w:rsid w:val="006532D9"/>
    <w:rsid w:val="006573B3"/>
    <w:rsid w:val="006610C2"/>
    <w:rsid w:val="00687908"/>
    <w:rsid w:val="00690F24"/>
    <w:rsid w:val="006A46AF"/>
    <w:rsid w:val="006D6DF6"/>
    <w:rsid w:val="006F749D"/>
    <w:rsid w:val="00710709"/>
    <w:rsid w:val="00724E08"/>
    <w:rsid w:val="00754AC5"/>
    <w:rsid w:val="007768A2"/>
    <w:rsid w:val="0078235A"/>
    <w:rsid w:val="00785F0E"/>
    <w:rsid w:val="007870C1"/>
    <w:rsid w:val="007912BB"/>
    <w:rsid w:val="007A51D6"/>
    <w:rsid w:val="007D478B"/>
    <w:rsid w:val="007D7ADD"/>
    <w:rsid w:val="00805061"/>
    <w:rsid w:val="00815B04"/>
    <w:rsid w:val="00817217"/>
    <w:rsid w:val="00825FB0"/>
    <w:rsid w:val="00832A52"/>
    <w:rsid w:val="00843EB8"/>
    <w:rsid w:val="00853D84"/>
    <w:rsid w:val="00860455"/>
    <w:rsid w:val="00877258"/>
    <w:rsid w:val="00881BEA"/>
    <w:rsid w:val="008B207B"/>
    <w:rsid w:val="0090594A"/>
    <w:rsid w:val="0091549E"/>
    <w:rsid w:val="00934EE3"/>
    <w:rsid w:val="00937F1B"/>
    <w:rsid w:val="00945481"/>
    <w:rsid w:val="00966C16"/>
    <w:rsid w:val="00972616"/>
    <w:rsid w:val="00975BDD"/>
    <w:rsid w:val="00997610"/>
    <w:rsid w:val="009A722B"/>
    <w:rsid w:val="009C2E42"/>
    <w:rsid w:val="009D4B52"/>
    <w:rsid w:val="009E2436"/>
    <w:rsid w:val="009E5C81"/>
    <w:rsid w:val="00A34D99"/>
    <w:rsid w:val="00A44655"/>
    <w:rsid w:val="00A77684"/>
    <w:rsid w:val="00A84984"/>
    <w:rsid w:val="00A9136F"/>
    <w:rsid w:val="00A976F2"/>
    <w:rsid w:val="00AA2A87"/>
    <w:rsid w:val="00AD63AA"/>
    <w:rsid w:val="00AE0150"/>
    <w:rsid w:val="00AF53A0"/>
    <w:rsid w:val="00B12F4D"/>
    <w:rsid w:val="00B23993"/>
    <w:rsid w:val="00B30923"/>
    <w:rsid w:val="00B476D2"/>
    <w:rsid w:val="00B66988"/>
    <w:rsid w:val="00B91600"/>
    <w:rsid w:val="00BF209F"/>
    <w:rsid w:val="00BF52CF"/>
    <w:rsid w:val="00C10D1F"/>
    <w:rsid w:val="00C17BD8"/>
    <w:rsid w:val="00C44E63"/>
    <w:rsid w:val="00C71319"/>
    <w:rsid w:val="00C82C2A"/>
    <w:rsid w:val="00CE06DC"/>
    <w:rsid w:val="00CE5E2A"/>
    <w:rsid w:val="00CF294B"/>
    <w:rsid w:val="00D05963"/>
    <w:rsid w:val="00D05A0B"/>
    <w:rsid w:val="00D069A3"/>
    <w:rsid w:val="00D715D2"/>
    <w:rsid w:val="00D94D2E"/>
    <w:rsid w:val="00DA6475"/>
    <w:rsid w:val="00DB0D32"/>
    <w:rsid w:val="00DB2A82"/>
    <w:rsid w:val="00DC69EB"/>
    <w:rsid w:val="00DD231B"/>
    <w:rsid w:val="00DF7358"/>
    <w:rsid w:val="00E00298"/>
    <w:rsid w:val="00E107E4"/>
    <w:rsid w:val="00E23ED4"/>
    <w:rsid w:val="00E25149"/>
    <w:rsid w:val="00E32428"/>
    <w:rsid w:val="00E41861"/>
    <w:rsid w:val="00E53576"/>
    <w:rsid w:val="00E53A10"/>
    <w:rsid w:val="00E55AE2"/>
    <w:rsid w:val="00E63D3A"/>
    <w:rsid w:val="00E75BE8"/>
    <w:rsid w:val="00E80281"/>
    <w:rsid w:val="00E90F8E"/>
    <w:rsid w:val="00E9273B"/>
    <w:rsid w:val="00E9669F"/>
    <w:rsid w:val="00EA49E5"/>
    <w:rsid w:val="00EA593D"/>
    <w:rsid w:val="00EC2355"/>
    <w:rsid w:val="00EC7A70"/>
    <w:rsid w:val="00ED3B5B"/>
    <w:rsid w:val="00EF7E3A"/>
    <w:rsid w:val="00F12D5F"/>
    <w:rsid w:val="00F133BF"/>
    <w:rsid w:val="00F204B0"/>
    <w:rsid w:val="00F22DC5"/>
    <w:rsid w:val="00F22DD5"/>
    <w:rsid w:val="00F30997"/>
    <w:rsid w:val="00F34FE3"/>
    <w:rsid w:val="00F40650"/>
    <w:rsid w:val="00F7235D"/>
    <w:rsid w:val="00F958AB"/>
    <w:rsid w:val="00FB1328"/>
    <w:rsid w:val="00FD2BBF"/>
    <w:rsid w:val="00FD66BE"/>
    <w:rsid w:val="00FE732D"/>
    <w:rsid w:val="018C4316"/>
    <w:rsid w:val="019C27D1"/>
    <w:rsid w:val="028061F7"/>
    <w:rsid w:val="0318343D"/>
    <w:rsid w:val="0347606C"/>
    <w:rsid w:val="03E4576F"/>
    <w:rsid w:val="06E77BA2"/>
    <w:rsid w:val="076A46DE"/>
    <w:rsid w:val="07823F28"/>
    <w:rsid w:val="0A2763AD"/>
    <w:rsid w:val="0BBB664F"/>
    <w:rsid w:val="0CBA4EED"/>
    <w:rsid w:val="0D470B2B"/>
    <w:rsid w:val="0DA17EB9"/>
    <w:rsid w:val="0EB533E7"/>
    <w:rsid w:val="0F253FA1"/>
    <w:rsid w:val="0F8C1C38"/>
    <w:rsid w:val="133929D9"/>
    <w:rsid w:val="135F47E6"/>
    <w:rsid w:val="150B552C"/>
    <w:rsid w:val="15305782"/>
    <w:rsid w:val="16DC6E9E"/>
    <w:rsid w:val="19812779"/>
    <w:rsid w:val="1A935399"/>
    <w:rsid w:val="1EB451EE"/>
    <w:rsid w:val="1EC91A8A"/>
    <w:rsid w:val="22BD1689"/>
    <w:rsid w:val="22CE42B7"/>
    <w:rsid w:val="230D5239"/>
    <w:rsid w:val="24910624"/>
    <w:rsid w:val="272E07E6"/>
    <w:rsid w:val="276969B7"/>
    <w:rsid w:val="27DF3EC9"/>
    <w:rsid w:val="2B210CD1"/>
    <w:rsid w:val="2B897C3E"/>
    <w:rsid w:val="2D223C99"/>
    <w:rsid w:val="2D805579"/>
    <w:rsid w:val="2DA30D70"/>
    <w:rsid w:val="2F611FCA"/>
    <w:rsid w:val="2FC63961"/>
    <w:rsid w:val="30637E8F"/>
    <w:rsid w:val="30647D66"/>
    <w:rsid w:val="3159584A"/>
    <w:rsid w:val="320C6A63"/>
    <w:rsid w:val="327E4466"/>
    <w:rsid w:val="33483B2E"/>
    <w:rsid w:val="341E531B"/>
    <w:rsid w:val="344A2458"/>
    <w:rsid w:val="36EA415E"/>
    <w:rsid w:val="37AC44C4"/>
    <w:rsid w:val="37E62C43"/>
    <w:rsid w:val="381C789A"/>
    <w:rsid w:val="382A4631"/>
    <w:rsid w:val="393E44F9"/>
    <w:rsid w:val="3AAB1F02"/>
    <w:rsid w:val="3B93114B"/>
    <w:rsid w:val="3BC95DA1"/>
    <w:rsid w:val="3DBB7856"/>
    <w:rsid w:val="3DD45EB8"/>
    <w:rsid w:val="3DDE3C0A"/>
    <w:rsid w:val="3DFC02BF"/>
    <w:rsid w:val="3E954FBB"/>
    <w:rsid w:val="41546D80"/>
    <w:rsid w:val="430B1CE9"/>
    <w:rsid w:val="43554284"/>
    <w:rsid w:val="44980C2D"/>
    <w:rsid w:val="450723FB"/>
    <w:rsid w:val="45135EDC"/>
    <w:rsid w:val="46582E0B"/>
    <w:rsid w:val="467563B7"/>
    <w:rsid w:val="46B06341"/>
    <w:rsid w:val="47993F84"/>
    <w:rsid w:val="47B950F0"/>
    <w:rsid w:val="48816A71"/>
    <w:rsid w:val="49827875"/>
    <w:rsid w:val="49A87E07"/>
    <w:rsid w:val="49D50B76"/>
    <w:rsid w:val="4D1A6F0E"/>
    <w:rsid w:val="4E8F6B66"/>
    <w:rsid w:val="4FC67127"/>
    <w:rsid w:val="50D878AE"/>
    <w:rsid w:val="519B6B1C"/>
    <w:rsid w:val="51D065F5"/>
    <w:rsid w:val="52290057"/>
    <w:rsid w:val="573F0307"/>
    <w:rsid w:val="583E59F2"/>
    <w:rsid w:val="58D6556B"/>
    <w:rsid w:val="5D6F3767"/>
    <w:rsid w:val="60503394"/>
    <w:rsid w:val="61804FF9"/>
    <w:rsid w:val="620645D5"/>
    <w:rsid w:val="62755297"/>
    <w:rsid w:val="62B81204"/>
    <w:rsid w:val="631F442B"/>
    <w:rsid w:val="640B386C"/>
    <w:rsid w:val="64BC408A"/>
    <w:rsid w:val="65313EAD"/>
    <w:rsid w:val="66565764"/>
    <w:rsid w:val="66602FCE"/>
    <w:rsid w:val="66A212B6"/>
    <w:rsid w:val="671A7003"/>
    <w:rsid w:val="69033857"/>
    <w:rsid w:val="69B33D95"/>
    <w:rsid w:val="6A090A4F"/>
    <w:rsid w:val="6A920020"/>
    <w:rsid w:val="6AD2276C"/>
    <w:rsid w:val="6CD12293"/>
    <w:rsid w:val="6D680776"/>
    <w:rsid w:val="6DC95938"/>
    <w:rsid w:val="6ED72095"/>
    <w:rsid w:val="6ED74F67"/>
    <w:rsid w:val="6F116045"/>
    <w:rsid w:val="6F7460EA"/>
    <w:rsid w:val="6FAB6B56"/>
    <w:rsid w:val="6FC546D1"/>
    <w:rsid w:val="72A0751B"/>
    <w:rsid w:val="73065FC6"/>
    <w:rsid w:val="76637BC6"/>
    <w:rsid w:val="77C30C30"/>
    <w:rsid w:val="79703A50"/>
    <w:rsid w:val="79D97F3D"/>
    <w:rsid w:val="7B6D54D1"/>
    <w:rsid w:val="7C5A278F"/>
    <w:rsid w:val="7D877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7A81B"/>
  <w15:docId w15:val="{94791E85-60A1-4601-9F99-46928C29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 w:type="character" w:customStyle="1" w:styleId="10">
    <w:name w:val="标题 1 字符"/>
    <w:link w:val="1"/>
    <w:qFormat/>
    <w:rPr>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ae99db3a-a342-41a6-b1f7-3cc4a2f28e33</errorID>
      <errorWord>9元</errorWord>
      <group>L1_Grammar</group>
      <groupName>语法问题</groupName>
      <ability>L2_Missing</ability>
      <abilityName>成分残缺</abilityName>
      <candidateList>
        <item>9</item>
      </candidateList>
      <explain>句子中可能存在主谓宾、修饰语或者必要的词语残缺。</explain>
      <paraID>21527C8E</paraID>
      <start>69</start>
      <end>71</end>
      <status>unmodified</status>
      <modifiedWord/>
      <trackRevisions>false</trackRevisions>
    </reviewItem>
    <reviewItem>
      <errorID>381555f2-dad6-4f52-a0aa-3cb941f796eb</errorID>
      <errorWord>之全面</errorWord>
      <group>L1_Grammar</group>
      <groupName>语法问题</groupName>
      <ability>L2_Redundancy</ability>
      <abilityName>成分冗余</abilityName>
      <candidateList>
        <item>之</item>
      </candidateList>
      <explain>句子中可能存在主语、谓语、定语等成分的赘余或重复。</explain>
      <paraID>5B825861</paraID>
      <start>188</start>
      <end>191</end>
      <status>unmodified</status>
      <modifiedWord/>
      <trackRevisions>false</trackRevisions>
    </reviewItem>
    <reviewItem>
      <errorID>16e63be1-ec5c-4723-919f-10a8210402df</errorID>
      <errorWord>万</errorWord>
      <group>L1_Word</group>
      <groupName>字词问题</groupName>
      <ability>L2_Typo</ability>
      <abilityName>字词错误</abilityName>
      <candidateList>
        <item>万元</item>
      </candidateList>
      <explain/>
      <paraID>5B825861</paraID>
      <start>213</start>
      <end>214</end>
      <status>unmodified</status>
      <modifiedWord/>
      <trackRevisions>false</trackRevisions>
    </reviewItem>
  </reviewItems>
  <config/>
</contractReview>
</file>

<file path=customXml/itemProps1.xml><?xml version="1.0" encoding="utf-8"?>
<ds:datastoreItem xmlns:ds="http://schemas.openxmlformats.org/officeDocument/2006/customXml" ds:itemID="{10AEF066-FAD6-4F16-B613-99C518E9DDB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197</Words>
  <Characters>1129</Characters>
  <Application>Microsoft Office Word</Application>
  <DocSecurity>0</DocSecurity>
  <Lines>9</Lines>
  <Paragraphs>2</Paragraphs>
  <ScaleCrop>false</ScaleCrop>
  <Company>HP</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ZhengWP</cp:lastModifiedBy>
  <cp:revision>81</cp:revision>
  <dcterms:created xsi:type="dcterms:W3CDTF">2025-02-24T10:04:00Z</dcterms:created>
  <dcterms:modified xsi:type="dcterms:W3CDTF">2026-03-09T09:00:00Z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CBE4ACED313D4B619C056F67EAB53639_13</vt:lpwstr>
  </property>
  <property fmtid="{D5CDD505-2E9C-101B-9397-08002B2CF9AE}" pid="4" name="KSOTemplateDocerSaveRecord">
    <vt:lpwstr>eyJoZGlkIjoiOWNjOGQxM2M0ODk3MTRmZjJmYWU0YWZkYjZlMjNkY2YiLCJ1c2VySWQiOiIxNjQxMjM0MDM3In0=</vt:lpwstr>
  </property>
</Properties>
</file>