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112" w:rsidRPr="001F1112" w:rsidRDefault="001F1112" w:rsidP="001F1112">
      <w:pPr>
        <w:widowControl/>
        <w:spacing w:line="360" w:lineRule="atLeast"/>
        <w:ind w:firstLine="540"/>
        <w:jc w:val="center"/>
        <w:rPr>
          <w:rFonts w:ascii="Helvetica" w:hAnsi="Helvetica" w:cs="Helvetica"/>
          <w:b/>
          <w:color w:val="000000"/>
          <w:sz w:val="36"/>
          <w:szCs w:val="36"/>
          <w:bdr w:val="none" w:sz="0" w:space="0" w:color="auto" w:frame="1"/>
          <w:shd w:val="clear" w:color="auto" w:fill="FFFFFF"/>
        </w:rPr>
      </w:pPr>
      <w:r w:rsidRPr="001F1112">
        <w:rPr>
          <w:rFonts w:ascii="Helvetica" w:hAnsi="Helvetica" w:cs="Helvetica"/>
          <w:b/>
          <w:color w:val="000000"/>
          <w:sz w:val="36"/>
          <w:szCs w:val="36"/>
          <w:shd w:val="clear" w:color="auto" w:fill="FFFFFF"/>
        </w:rPr>
        <w:t>绿色氢能与先进催化江西省重点实验室整改</w:t>
      </w:r>
      <w:r>
        <w:rPr>
          <w:rFonts w:ascii="Helvetica" w:hAnsi="Helvetica" w:cs="Helvetica" w:hint="eastAsia"/>
          <w:b/>
          <w:color w:val="000000"/>
          <w:sz w:val="36"/>
          <w:szCs w:val="36"/>
          <w:shd w:val="clear" w:color="auto" w:fill="FFFFFF"/>
        </w:rPr>
        <w:t>的询价公告</w:t>
      </w:r>
      <w:r w:rsidRPr="001F1112">
        <w:rPr>
          <w:rFonts w:ascii="Helvetica" w:hAnsi="Helvetica" w:cs="Helvetica"/>
          <w:b/>
          <w:color w:val="000000"/>
          <w:sz w:val="36"/>
          <w:szCs w:val="36"/>
          <w:shd w:val="clear" w:color="auto" w:fill="FFFFFF"/>
        </w:rPr>
        <w:t>〔</w:t>
      </w:r>
      <w:r w:rsidRPr="001F1112">
        <w:rPr>
          <w:rFonts w:ascii="Helvetica" w:hAnsi="Helvetica" w:cs="Helvetica"/>
          <w:b/>
          <w:color w:val="000000"/>
          <w:sz w:val="36"/>
          <w:szCs w:val="36"/>
          <w:bdr w:val="none" w:sz="0" w:space="0" w:color="auto" w:frame="1"/>
          <w:shd w:val="clear" w:color="auto" w:fill="FFFFFF"/>
        </w:rPr>
        <w:t>2024</w:t>
      </w:r>
      <w:r w:rsidRPr="001F1112">
        <w:rPr>
          <w:rFonts w:ascii="Helvetica" w:hAnsi="Helvetica" w:cs="Helvetica"/>
          <w:b/>
          <w:color w:val="000000"/>
          <w:sz w:val="36"/>
          <w:szCs w:val="36"/>
          <w:shd w:val="clear" w:color="auto" w:fill="FFFFFF"/>
        </w:rPr>
        <w:t>〕</w:t>
      </w:r>
      <w:r w:rsidRPr="001F1112">
        <w:rPr>
          <w:rFonts w:ascii="Helvetica" w:hAnsi="Helvetica" w:cs="Helvetica"/>
          <w:b/>
          <w:color w:val="000000"/>
          <w:sz w:val="36"/>
          <w:szCs w:val="36"/>
          <w:bdr w:val="none" w:sz="0" w:space="0" w:color="auto" w:frame="1"/>
          <w:shd w:val="clear" w:color="auto" w:fill="FFFFFF"/>
        </w:rPr>
        <w:t>4836</w:t>
      </w:r>
    </w:p>
    <w:p w:rsidR="00374BC4" w:rsidRDefault="005E72D3" w:rsidP="00BE5D76">
      <w:pPr>
        <w:widowControl/>
        <w:spacing w:line="360" w:lineRule="atLeast"/>
        <w:ind w:firstLine="5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绿色氢能与先进催化江西省重点实验室经保卫处现场检查，需要对实验室安全进行整改如下：</w:t>
      </w:r>
      <w:r>
        <w:rPr>
          <w:rFonts w:ascii="Helvetica" w:hAnsi="Helvetica" w:cs="Helvetica"/>
          <w:color w:val="000000"/>
          <w:sz w:val="22"/>
          <w:szCs w:val="22"/>
        </w:rPr>
        <w:br/>
      </w:r>
      <w:r>
        <w:rPr>
          <w:rFonts w:ascii="Helvetica" w:hAnsi="Helvetica" w:cs="Helvetica"/>
          <w:color w:val="000000"/>
          <w:sz w:val="28"/>
          <w:szCs w:val="28"/>
          <w:shd w:val="clear" w:color="auto" w:fill="FFFFFF"/>
        </w:rPr>
        <w:t>     1</w:t>
      </w:r>
      <w:r>
        <w:rPr>
          <w:rFonts w:ascii="Helvetica" w:hAnsi="Helvetica" w:cs="Helvetica"/>
          <w:color w:val="000000"/>
          <w:sz w:val="28"/>
          <w:szCs w:val="28"/>
          <w:shd w:val="clear" w:color="auto" w:fill="FFFFFF"/>
        </w:rPr>
        <w:t>、实验室通道门需加加装磁吸门禁系统（</w:t>
      </w:r>
      <w:r>
        <w:rPr>
          <w:rFonts w:ascii="Helvetica" w:hAnsi="Helvetica" w:cs="Helvetica"/>
          <w:color w:val="000000"/>
          <w:sz w:val="28"/>
          <w:szCs w:val="28"/>
          <w:shd w:val="clear" w:color="auto" w:fill="FFFFFF"/>
        </w:rPr>
        <w:t>5</w:t>
      </w:r>
      <w:r>
        <w:rPr>
          <w:rFonts w:ascii="Helvetica" w:hAnsi="Helvetica" w:cs="Helvetica"/>
          <w:color w:val="000000"/>
          <w:sz w:val="28"/>
          <w:szCs w:val="28"/>
          <w:shd w:val="clear" w:color="auto" w:fill="FFFFFF"/>
        </w:rPr>
        <w:t>扇门）</w:t>
      </w:r>
      <w:r>
        <w:rPr>
          <w:rFonts w:ascii="Helvetica" w:hAnsi="Helvetica" w:cs="Helvetica"/>
          <w:color w:val="000000"/>
          <w:sz w:val="22"/>
          <w:szCs w:val="22"/>
        </w:rPr>
        <w:br/>
      </w:r>
      <w:r>
        <w:rPr>
          <w:rFonts w:ascii="Helvetica" w:hAnsi="Helvetica" w:cs="Helvetica"/>
          <w:color w:val="000000"/>
          <w:sz w:val="28"/>
          <w:szCs w:val="28"/>
          <w:shd w:val="clear" w:color="auto" w:fill="FFFFFF"/>
        </w:rPr>
        <w:t>     2</w:t>
      </w:r>
      <w:r>
        <w:rPr>
          <w:rFonts w:ascii="Helvetica" w:hAnsi="Helvetica" w:cs="Helvetica"/>
          <w:color w:val="000000"/>
          <w:sz w:val="28"/>
          <w:szCs w:val="28"/>
          <w:shd w:val="clear" w:color="auto" w:fill="FFFFFF"/>
        </w:rPr>
        <w:t>、实验室需拆除一楼西边的防盗窗</w:t>
      </w:r>
      <w:r>
        <w:rPr>
          <w:rFonts w:ascii="Helvetica" w:hAnsi="Helvetica" w:cs="Helvetica"/>
          <w:color w:val="000000"/>
          <w:sz w:val="28"/>
          <w:szCs w:val="28"/>
          <w:shd w:val="clear" w:color="auto" w:fill="FFFFFF"/>
        </w:rPr>
        <w:t> </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1</w:t>
      </w:r>
      <w:r>
        <w:rPr>
          <w:rFonts w:ascii="Helvetica" w:hAnsi="Helvetica" w:cs="Helvetica"/>
          <w:color w:val="000000"/>
          <w:sz w:val="28"/>
          <w:szCs w:val="28"/>
          <w:shd w:val="clear" w:color="auto" w:fill="FFFFFF"/>
        </w:rPr>
        <w:t>个）</w:t>
      </w:r>
      <w:r>
        <w:rPr>
          <w:rFonts w:ascii="Helvetica" w:hAnsi="Helvetica" w:cs="Helvetica"/>
          <w:color w:val="000000"/>
          <w:sz w:val="22"/>
          <w:szCs w:val="22"/>
        </w:rPr>
        <w:br/>
      </w:r>
      <w:r>
        <w:rPr>
          <w:rFonts w:ascii="Helvetica" w:hAnsi="Helvetica" w:cs="Helvetica"/>
          <w:color w:val="000000"/>
          <w:sz w:val="28"/>
          <w:szCs w:val="28"/>
          <w:shd w:val="clear" w:color="auto" w:fill="FFFFFF"/>
        </w:rPr>
        <w:t>     3</w:t>
      </w:r>
      <w:r>
        <w:rPr>
          <w:rFonts w:ascii="Helvetica" w:hAnsi="Helvetica" w:cs="Helvetica"/>
          <w:color w:val="000000"/>
          <w:sz w:val="28"/>
          <w:szCs w:val="28"/>
          <w:shd w:val="clear" w:color="auto" w:fill="FFFFFF"/>
        </w:rPr>
        <w:t>、实验室需安装</w:t>
      </w:r>
      <w:r>
        <w:rPr>
          <w:rFonts w:ascii="Helvetica" w:hAnsi="Helvetica" w:cs="Helvetica"/>
          <w:color w:val="000000"/>
          <w:sz w:val="28"/>
          <w:szCs w:val="28"/>
          <w:shd w:val="clear" w:color="auto" w:fill="FFFFFF"/>
        </w:rPr>
        <w:t>2.4G</w:t>
      </w:r>
      <w:r>
        <w:rPr>
          <w:rFonts w:ascii="Helvetica" w:hAnsi="Helvetica" w:cs="Helvetica"/>
          <w:color w:val="000000"/>
          <w:sz w:val="28"/>
          <w:szCs w:val="28"/>
          <w:shd w:val="clear" w:color="auto" w:fill="FFFFFF"/>
        </w:rPr>
        <w:t>频率无线门铃（</w:t>
      </w:r>
      <w:r>
        <w:rPr>
          <w:rFonts w:ascii="Helvetica" w:hAnsi="Helvetica" w:cs="Helvetica"/>
          <w:color w:val="000000"/>
          <w:sz w:val="28"/>
          <w:szCs w:val="28"/>
          <w:shd w:val="clear" w:color="auto" w:fill="FFFFFF"/>
        </w:rPr>
        <w:t>2</w:t>
      </w:r>
      <w:r>
        <w:rPr>
          <w:rFonts w:ascii="Helvetica" w:hAnsi="Helvetica" w:cs="Helvetica"/>
          <w:color w:val="000000"/>
          <w:sz w:val="28"/>
          <w:szCs w:val="28"/>
          <w:shd w:val="clear" w:color="auto" w:fill="FFFFFF"/>
        </w:rPr>
        <w:t>个）</w:t>
      </w:r>
      <w:r>
        <w:rPr>
          <w:rFonts w:ascii="Helvetica" w:hAnsi="Helvetica" w:cs="Helvetica"/>
          <w:color w:val="000000"/>
          <w:sz w:val="22"/>
          <w:szCs w:val="22"/>
        </w:rPr>
        <w:br/>
      </w:r>
      <w:r>
        <w:rPr>
          <w:rFonts w:ascii="Helvetica" w:hAnsi="Helvetica" w:cs="Helvetica"/>
          <w:color w:val="000000"/>
          <w:sz w:val="28"/>
          <w:szCs w:val="28"/>
          <w:shd w:val="clear" w:color="auto" w:fill="FFFFFF"/>
        </w:rPr>
        <w:t>     4</w:t>
      </w:r>
      <w:r>
        <w:rPr>
          <w:rFonts w:ascii="Helvetica" w:hAnsi="Helvetica" w:cs="Helvetica"/>
          <w:color w:val="000000"/>
          <w:sz w:val="28"/>
          <w:szCs w:val="28"/>
          <w:shd w:val="clear" w:color="auto" w:fill="FFFFFF"/>
        </w:rPr>
        <w:t>、实验室室内防盗窗改装成逃生窗（</w:t>
      </w:r>
      <w:r>
        <w:rPr>
          <w:rFonts w:ascii="Helvetica" w:hAnsi="Helvetica" w:cs="Helvetica"/>
          <w:color w:val="000000"/>
          <w:sz w:val="28"/>
          <w:szCs w:val="28"/>
          <w:shd w:val="clear" w:color="auto" w:fill="FFFFFF"/>
        </w:rPr>
        <w:t>15</w:t>
      </w:r>
      <w:r>
        <w:rPr>
          <w:rFonts w:ascii="Helvetica" w:hAnsi="Helvetica" w:cs="Helvetica"/>
          <w:color w:val="000000"/>
          <w:sz w:val="28"/>
          <w:szCs w:val="28"/>
          <w:shd w:val="clear" w:color="auto" w:fill="FFFFFF"/>
        </w:rPr>
        <w:t>个）</w:t>
      </w:r>
      <w:r>
        <w:rPr>
          <w:rFonts w:ascii="Helvetica" w:hAnsi="Helvetica" w:cs="Helvetica"/>
          <w:color w:val="000000"/>
          <w:sz w:val="22"/>
          <w:szCs w:val="22"/>
        </w:rPr>
        <w:br/>
      </w:r>
      <w:r>
        <w:rPr>
          <w:rFonts w:ascii="Helvetica" w:hAnsi="Helvetica" w:cs="Helvetica"/>
          <w:color w:val="000000"/>
          <w:sz w:val="28"/>
          <w:szCs w:val="28"/>
          <w:shd w:val="clear" w:color="auto" w:fill="FFFFFF"/>
        </w:rPr>
        <w:t>     </w:t>
      </w:r>
      <w:r>
        <w:rPr>
          <w:rFonts w:ascii="Helvetica" w:hAnsi="Helvetica" w:cs="Helvetica"/>
          <w:color w:val="000000"/>
          <w:sz w:val="28"/>
          <w:szCs w:val="28"/>
          <w:shd w:val="clear" w:color="auto" w:fill="FFFFFF"/>
        </w:rPr>
        <w:t>经资产经营有限责任公司工程修缮服务中心现场查看并提供了预算报价为</w:t>
      </w:r>
      <w:r>
        <w:rPr>
          <w:rFonts w:ascii="Helvetica" w:hAnsi="Helvetica" w:cs="Helvetica"/>
          <w:color w:val="000000"/>
          <w:sz w:val="28"/>
          <w:szCs w:val="28"/>
          <w:shd w:val="clear" w:color="auto" w:fill="FFFFFF"/>
        </w:rPr>
        <w:t>21889.10</w:t>
      </w:r>
      <w:r>
        <w:rPr>
          <w:rFonts w:ascii="Helvetica" w:hAnsi="Helvetica" w:cs="Helvetica"/>
          <w:color w:val="000000"/>
          <w:sz w:val="28"/>
          <w:szCs w:val="28"/>
          <w:shd w:val="clear" w:color="auto" w:fill="FFFFFF"/>
        </w:rPr>
        <w:t>元，以实际结算为准</w:t>
      </w:r>
      <w:r w:rsidR="00374BC4">
        <w:rPr>
          <w:rFonts w:ascii="Helvetica" w:hAnsi="Helvetica" w:cs="Helvetica"/>
          <w:color w:val="000000"/>
          <w:sz w:val="28"/>
          <w:szCs w:val="28"/>
          <w:shd w:val="clear" w:color="auto" w:fill="FFFFFF"/>
        </w:rPr>
        <w:t>。</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5604F4">
        <w:rPr>
          <w:color w:val="333333"/>
          <w:sz w:val="27"/>
          <w:szCs w:val="27"/>
          <w:shd w:val="clear" w:color="auto" w:fill="FFFFFF"/>
        </w:rPr>
        <w:t>2</w:t>
      </w:r>
      <w:r>
        <w:rPr>
          <w:rFonts w:hint="eastAsia"/>
          <w:color w:val="333333"/>
          <w:sz w:val="27"/>
          <w:szCs w:val="27"/>
          <w:shd w:val="clear" w:color="auto" w:fill="FFFFFF"/>
        </w:rPr>
        <w:t>月</w:t>
      </w:r>
      <w:r w:rsidR="005604F4">
        <w:rPr>
          <w:color w:val="333333"/>
          <w:sz w:val="27"/>
          <w:szCs w:val="27"/>
          <w:shd w:val="clear" w:color="auto" w:fill="FFFFFF"/>
        </w:rPr>
        <w:t>19</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5604F4">
        <w:rPr>
          <w:color w:val="333333"/>
          <w:sz w:val="27"/>
          <w:szCs w:val="27"/>
          <w:shd w:val="clear" w:color="auto" w:fill="FFFFFF"/>
        </w:rPr>
        <w:t>2</w:t>
      </w:r>
      <w:r>
        <w:rPr>
          <w:rFonts w:hint="eastAsia"/>
          <w:color w:val="333333"/>
          <w:sz w:val="27"/>
          <w:szCs w:val="27"/>
          <w:shd w:val="clear" w:color="auto" w:fill="FFFFFF"/>
        </w:rPr>
        <w:t>月</w:t>
      </w:r>
      <w:r w:rsidR="005604F4">
        <w:rPr>
          <w:color w:val="333333"/>
          <w:sz w:val="27"/>
          <w:szCs w:val="27"/>
          <w:shd w:val="clear" w:color="auto" w:fill="FFFFFF"/>
        </w:rPr>
        <w:t>20</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8A75A7">
        <w:rPr>
          <w:color w:val="333333"/>
          <w:sz w:val="27"/>
          <w:szCs w:val="27"/>
          <w:shd w:val="clear" w:color="auto" w:fill="FFFFFF"/>
        </w:rPr>
        <w:t>1</w:t>
      </w:r>
      <w:r w:rsidR="005604F4">
        <w:rPr>
          <w:color w:val="333333"/>
          <w:sz w:val="27"/>
          <w:szCs w:val="27"/>
          <w:shd w:val="clear" w:color="auto" w:fill="FFFFFF"/>
        </w:rPr>
        <w:t>2</w:t>
      </w:r>
      <w:r w:rsidR="00BB37B3">
        <w:rPr>
          <w:rFonts w:hint="eastAsia"/>
          <w:color w:val="333333"/>
          <w:sz w:val="27"/>
          <w:szCs w:val="27"/>
          <w:shd w:val="clear" w:color="auto" w:fill="FFFFFF"/>
        </w:rPr>
        <w:t>月</w:t>
      </w:r>
      <w:r w:rsidR="005604F4">
        <w:rPr>
          <w:color w:val="333333"/>
          <w:sz w:val="27"/>
          <w:szCs w:val="27"/>
          <w:shd w:val="clear" w:color="auto" w:fill="FFFFFF"/>
        </w:rPr>
        <w:t>21</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lastRenderedPageBreak/>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lastRenderedPageBreak/>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604F4">
        <w:rPr>
          <w:rFonts w:ascii="微软雅黑" w:eastAsia="微软雅黑" w:hAnsi="微软雅黑" w:cs="宋体"/>
          <w:color w:val="333333"/>
          <w:sz w:val="28"/>
          <w:szCs w:val="28"/>
          <w:shd w:val="clear" w:color="auto" w:fill="FFFFFF"/>
        </w:rPr>
        <w:t>12</w:t>
      </w:r>
      <w:r>
        <w:rPr>
          <w:rFonts w:ascii="微软雅黑" w:eastAsia="微软雅黑" w:hAnsi="微软雅黑" w:cs="宋体" w:hint="eastAsia"/>
          <w:color w:val="333333"/>
          <w:sz w:val="28"/>
          <w:szCs w:val="28"/>
          <w:shd w:val="clear" w:color="auto" w:fill="FFFFFF"/>
        </w:rPr>
        <w:t>月</w:t>
      </w:r>
      <w:r w:rsidR="005604F4">
        <w:rPr>
          <w:rFonts w:ascii="微软雅黑" w:eastAsia="微软雅黑" w:hAnsi="微软雅黑" w:cs="宋体"/>
          <w:color w:val="333333"/>
          <w:sz w:val="28"/>
          <w:szCs w:val="28"/>
          <w:shd w:val="clear" w:color="auto" w:fill="FFFFFF"/>
        </w:rPr>
        <w:t>1</w:t>
      </w:r>
      <w:r w:rsidR="006507E1">
        <w:rPr>
          <w:rFonts w:ascii="微软雅黑" w:eastAsia="微软雅黑" w:hAnsi="微软雅黑" w:cs="宋体"/>
          <w:color w:val="333333"/>
          <w:sz w:val="28"/>
          <w:szCs w:val="28"/>
          <w:shd w:val="clear" w:color="auto" w:fill="FFFFFF"/>
        </w:rPr>
        <w:t>6</w:t>
      </w:r>
      <w:bookmarkStart w:id="0" w:name="_GoBack"/>
      <w:bookmarkEnd w:id="0"/>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C0D21"/>
    <w:rsid w:val="000C548C"/>
    <w:rsid w:val="000C5E02"/>
    <w:rsid w:val="000C77D6"/>
    <w:rsid w:val="000C7C70"/>
    <w:rsid w:val="000F1837"/>
    <w:rsid w:val="000F7E90"/>
    <w:rsid w:val="00102CEB"/>
    <w:rsid w:val="001063A3"/>
    <w:rsid w:val="001435E7"/>
    <w:rsid w:val="001523B0"/>
    <w:rsid w:val="001810F0"/>
    <w:rsid w:val="001A16CE"/>
    <w:rsid w:val="001A735B"/>
    <w:rsid w:val="001B0606"/>
    <w:rsid w:val="001C74B1"/>
    <w:rsid w:val="001F1112"/>
    <w:rsid w:val="002035C9"/>
    <w:rsid w:val="00216959"/>
    <w:rsid w:val="00227282"/>
    <w:rsid w:val="002450FA"/>
    <w:rsid w:val="00280FA1"/>
    <w:rsid w:val="0029104D"/>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7B57"/>
    <w:rsid w:val="003B1EF0"/>
    <w:rsid w:val="003B7C80"/>
    <w:rsid w:val="003F66A5"/>
    <w:rsid w:val="003F6B98"/>
    <w:rsid w:val="0041060F"/>
    <w:rsid w:val="0041167E"/>
    <w:rsid w:val="00451002"/>
    <w:rsid w:val="00465D30"/>
    <w:rsid w:val="004A4682"/>
    <w:rsid w:val="004E16FB"/>
    <w:rsid w:val="004F4AB3"/>
    <w:rsid w:val="0055407A"/>
    <w:rsid w:val="005604F4"/>
    <w:rsid w:val="005623D1"/>
    <w:rsid w:val="00565E98"/>
    <w:rsid w:val="005C2E44"/>
    <w:rsid w:val="005D3FFC"/>
    <w:rsid w:val="005D5F0C"/>
    <w:rsid w:val="005E72D3"/>
    <w:rsid w:val="005F410F"/>
    <w:rsid w:val="00615DDF"/>
    <w:rsid w:val="006167FC"/>
    <w:rsid w:val="006236AD"/>
    <w:rsid w:val="006274FF"/>
    <w:rsid w:val="006507E1"/>
    <w:rsid w:val="006573B3"/>
    <w:rsid w:val="006610C2"/>
    <w:rsid w:val="00687908"/>
    <w:rsid w:val="00690F24"/>
    <w:rsid w:val="006A46AF"/>
    <w:rsid w:val="006D3BE6"/>
    <w:rsid w:val="006D59E8"/>
    <w:rsid w:val="00717C7B"/>
    <w:rsid w:val="00724E08"/>
    <w:rsid w:val="00785F0E"/>
    <w:rsid w:val="007D478B"/>
    <w:rsid w:val="007D7ADD"/>
    <w:rsid w:val="00805061"/>
    <w:rsid w:val="0081091B"/>
    <w:rsid w:val="00825FB0"/>
    <w:rsid w:val="008402E8"/>
    <w:rsid w:val="00847F51"/>
    <w:rsid w:val="00876747"/>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F53A0"/>
    <w:rsid w:val="00B12F4D"/>
    <w:rsid w:val="00B23993"/>
    <w:rsid w:val="00B30E81"/>
    <w:rsid w:val="00B826F7"/>
    <w:rsid w:val="00BA17FD"/>
    <w:rsid w:val="00BB37B3"/>
    <w:rsid w:val="00BC35F7"/>
    <w:rsid w:val="00BE5D76"/>
    <w:rsid w:val="00BF52CF"/>
    <w:rsid w:val="00C17BD8"/>
    <w:rsid w:val="00C20104"/>
    <w:rsid w:val="00C221C2"/>
    <w:rsid w:val="00C379F3"/>
    <w:rsid w:val="00C82C2A"/>
    <w:rsid w:val="00CC7197"/>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53A10"/>
    <w:rsid w:val="00E75918"/>
    <w:rsid w:val="00EA593D"/>
    <w:rsid w:val="00EC0D9B"/>
    <w:rsid w:val="00ED4DB5"/>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AAC2"/>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6EE3A-143F-4F76-BBBA-6CC58C38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124</cp:revision>
  <dcterms:created xsi:type="dcterms:W3CDTF">2022-11-01T07:38:00Z</dcterms:created>
  <dcterms:modified xsi:type="dcterms:W3CDTF">2024-12-13T08:53:00Z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