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BB803" w14:textId="7EA69E01" w:rsidR="002C0C65" w:rsidRPr="002C0C65" w:rsidRDefault="00550680" w:rsidP="002A6244">
      <w:pPr>
        <w:widowControl/>
        <w:shd w:val="clear" w:color="auto" w:fill="FFFFFF"/>
        <w:spacing w:line="500" w:lineRule="exact"/>
        <w:jc w:val="center"/>
        <w:rPr>
          <w:rFonts w:ascii="Helvetica" w:hAnsi="Helvetica" w:cs="Helvetica"/>
          <w:b/>
          <w:color w:val="000000"/>
          <w:sz w:val="36"/>
          <w:szCs w:val="36"/>
          <w:bdr w:val="none" w:sz="0" w:space="0" w:color="auto" w:frame="1"/>
          <w:shd w:val="clear" w:color="auto" w:fill="FFFFFF"/>
        </w:rPr>
      </w:pPr>
      <w:r w:rsidRPr="0073270D">
        <w:rPr>
          <w:rFonts w:ascii="Helvetica" w:hAnsi="Helvetica" w:cs="Helvetica"/>
          <w:b/>
          <w:color w:val="000000"/>
          <w:sz w:val="36"/>
          <w:szCs w:val="36"/>
          <w:shd w:val="clear" w:color="auto" w:fill="FFFFFF"/>
        </w:rPr>
        <w:t>资产经营公司、物理与通</w:t>
      </w:r>
      <w:r w:rsidR="00DC0849">
        <w:rPr>
          <w:rFonts w:ascii="Helvetica" w:hAnsi="Helvetica" w:cs="Helvetica" w:hint="eastAsia"/>
          <w:b/>
          <w:color w:val="000000"/>
          <w:sz w:val="36"/>
          <w:szCs w:val="36"/>
          <w:shd w:val="clear" w:color="auto" w:fill="FFFFFF"/>
        </w:rPr>
        <w:t>信</w:t>
      </w:r>
      <w:r w:rsidRPr="0073270D">
        <w:rPr>
          <w:rFonts w:ascii="Helvetica" w:hAnsi="Helvetica" w:cs="Helvetica"/>
          <w:b/>
          <w:color w:val="000000"/>
          <w:sz w:val="36"/>
          <w:szCs w:val="36"/>
          <w:shd w:val="clear" w:color="auto" w:fill="FFFFFF"/>
        </w:rPr>
        <w:t>电子学院</w:t>
      </w:r>
      <w:r w:rsidR="0073270D" w:rsidRPr="0073270D">
        <w:rPr>
          <w:rFonts w:ascii="Helvetica" w:hAnsi="Helvetica" w:cs="Helvetica"/>
          <w:b/>
          <w:color w:val="000000"/>
          <w:sz w:val="36"/>
          <w:szCs w:val="36"/>
          <w:shd w:val="clear" w:color="auto" w:fill="FFFFFF"/>
        </w:rPr>
        <w:t>火灾隐患整改</w:t>
      </w:r>
      <w:r w:rsidR="002C0C65" w:rsidRPr="002C0C65">
        <w:rPr>
          <w:rFonts w:ascii="Helvetica" w:hAnsi="Helvetica" w:cs="Helvetica"/>
          <w:b/>
          <w:color w:val="000000"/>
          <w:sz w:val="36"/>
          <w:szCs w:val="36"/>
          <w:shd w:val="clear" w:color="auto" w:fill="FFFFFF"/>
        </w:rPr>
        <w:t>的</w:t>
      </w:r>
      <w:r w:rsidR="002C0C65">
        <w:rPr>
          <w:rFonts w:ascii="Helvetica" w:hAnsi="Helvetica" w:cs="Helvetica" w:hint="eastAsia"/>
          <w:b/>
          <w:color w:val="000000"/>
          <w:sz w:val="36"/>
          <w:szCs w:val="36"/>
          <w:shd w:val="clear" w:color="auto" w:fill="FFFFFF"/>
        </w:rPr>
        <w:t>询价公告</w:t>
      </w:r>
      <w:r w:rsidR="0073270D" w:rsidRPr="0073270D">
        <w:rPr>
          <w:rFonts w:ascii="Helvetica" w:hAnsi="Helvetica" w:cs="Helvetica"/>
          <w:b/>
          <w:color w:val="000000"/>
          <w:sz w:val="36"/>
          <w:szCs w:val="36"/>
          <w:shd w:val="clear" w:color="auto" w:fill="FFFFFF"/>
        </w:rPr>
        <w:t>〔</w:t>
      </w:r>
      <w:r w:rsidR="0073270D" w:rsidRPr="0073270D">
        <w:rPr>
          <w:rFonts w:ascii="Helvetica" w:hAnsi="Helvetica" w:cs="Helvetica"/>
          <w:b/>
          <w:color w:val="000000"/>
          <w:sz w:val="36"/>
          <w:szCs w:val="36"/>
          <w:shd w:val="clear" w:color="auto" w:fill="FFFFFF"/>
        </w:rPr>
        <w:t>2024</w:t>
      </w:r>
      <w:r w:rsidR="0073270D" w:rsidRPr="0073270D">
        <w:rPr>
          <w:rFonts w:ascii="Helvetica" w:hAnsi="Helvetica" w:cs="Helvetica"/>
          <w:b/>
          <w:color w:val="000000"/>
          <w:sz w:val="36"/>
          <w:szCs w:val="36"/>
          <w:shd w:val="clear" w:color="auto" w:fill="FFFFFF"/>
        </w:rPr>
        <w:t>〕</w:t>
      </w:r>
      <w:r w:rsidR="0073270D" w:rsidRPr="0073270D">
        <w:rPr>
          <w:rFonts w:ascii="Helvetica" w:hAnsi="Helvetica" w:cs="Helvetica"/>
          <w:b/>
          <w:color w:val="000000"/>
          <w:sz w:val="36"/>
          <w:szCs w:val="36"/>
          <w:shd w:val="clear" w:color="auto" w:fill="FFFFFF"/>
        </w:rPr>
        <w:t>6753</w:t>
      </w:r>
    </w:p>
    <w:p w14:paraId="38DCFECC" w14:textId="77777777" w:rsidR="00DC0849" w:rsidRDefault="0073270D">
      <w:pPr>
        <w:widowControl/>
        <w:shd w:val="clear" w:color="auto" w:fill="FFFFFF"/>
        <w:spacing w:line="500" w:lineRule="exact"/>
        <w:ind w:firstLine="480"/>
        <w:jc w:val="left"/>
        <w:rPr>
          <w:rFonts w:ascii="Helvetica" w:hAnsi="Helvetica" w:cs="Helvetica"/>
          <w:color w:val="000000"/>
          <w:sz w:val="28"/>
          <w:szCs w:val="28"/>
          <w:shd w:val="clear" w:color="auto" w:fill="FFFFFF"/>
        </w:rPr>
      </w:pPr>
      <w:r w:rsidRPr="0073270D">
        <w:rPr>
          <w:rFonts w:ascii="Helvetica" w:hAnsi="Helvetica" w:cs="Helvetica"/>
          <w:color w:val="000000"/>
          <w:sz w:val="28"/>
          <w:szCs w:val="28"/>
          <w:shd w:val="clear" w:color="auto" w:fill="FFFFFF"/>
        </w:rPr>
        <w:t> </w:t>
      </w:r>
    </w:p>
    <w:p w14:paraId="77E0558E" w14:textId="71171A64" w:rsidR="0073270D" w:rsidRPr="00DC0849" w:rsidRDefault="0073270D">
      <w:pPr>
        <w:widowControl/>
        <w:shd w:val="clear" w:color="auto" w:fill="FFFFFF"/>
        <w:spacing w:line="500" w:lineRule="exact"/>
        <w:ind w:firstLine="480"/>
        <w:jc w:val="left"/>
        <w:rPr>
          <w:rFonts w:asciiTheme="minorEastAsia" w:eastAsiaTheme="minorEastAsia" w:hAnsiTheme="minorEastAsia" w:cstheme="minorEastAsia"/>
          <w:color w:val="333333"/>
          <w:sz w:val="30"/>
          <w:szCs w:val="30"/>
          <w:shd w:val="clear" w:color="auto" w:fill="FFFFFF"/>
        </w:rPr>
      </w:pPr>
      <w:r w:rsidRPr="00DC0849">
        <w:rPr>
          <w:rFonts w:asciiTheme="minorEastAsia" w:eastAsiaTheme="minorEastAsia" w:hAnsiTheme="minorEastAsia" w:cstheme="minorEastAsia"/>
          <w:color w:val="333333"/>
          <w:sz w:val="30"/>
          <w:szCs w:val="30"/>
          <w:shd w:val="clear" w:color="auto" w:fill="FFFFFF"/>
        </w:rPr>
        <w:t>实验</w:t>
      </w:r>
      <w:r w:rsidR="00DC0849">
        <w:rPr>
          <w:rFonts w:asciiTheme="minorEastAsia" w:eastAsiaTheme="minorEastAsia" w:hAnsiTheme="minorEastAsia" w:cstheme="minorEastAsia" w:hint="eastAsia"/>
          <w:color w:val="333333"/>
          <w:sz w:val="30"/>
          <w:szCs w:val="30"/>
          <w:shd w:val="clear" w:color="auto" w:fill="FFFFFF"/>
        </w:rPr>
        <w:t>大</w:t>
      </w:r>
      <w:r w:rsidRPr="00DC0849">
        <w:rPr>
          <w:rFonts w:asciiTheme="minorEastAsia" w:eastAsiaTheme="minorEastAsia" w:hAnsiTheme="minorEastAsia" w:cstheme="minorEastAsia"/>
          <w:color w:val="333333"/>
          <w:sz w:val="30"/>
          <w:szCs w:val="30"/>
          <w:shd w:val="clear" w:color="auto" w:fill="FFFFFF"/>
        </w:rPr>
        <w:t>楼南一楼（含一楼西边防盗窗）共需要改装逃生活动窗16个</w:t>
      </w:r>
      <w:r w:rsidR="00DC0849">
        <w:rPr>
          <w:rFonts w:asciiTheme="minorEastAsia" w:eastAsiaTheme="minorEastAsia" w:hAnsiTheme="minorEastAsia" w:cstheme="minorEastAsia" w:hint="eastAsia"/>
          <w:color w:val="333333"/>
          <w:sz w:val="30"/>
          <w:szCs w:val="30"/>
          <w:shd w:val="clear" w:color="auto" w:fill="FFFFFF"/>
        </w:rPr>
        <w:t>；</w:t>
      </w:r>
      <w:r w:rsidR="00DC0849" w:rsidRPr="00DC0849">
        <w:rPr>
          <w:rFonts w:asciiTheme="minorEastAsia" w:eastAsiaTheme="minorEastAsia" w:hAnsiTheme="minorEastAsia" w:cstheme="minorEastAsia"/>
          <w:color w:val="333333"/>
          <w:sz w:val="30"/>
          <w:szCs w:val="30"/>
          <w:shd w:val="clear" w:color="auto" w:fill="FFFFFF"/>
        </w:rPr>
        <w:t>实验</w:t>
      </w:r>
      <w:r w:rsidR="00DC0849">
        <w:rPr>
          <w:rFonts w:asciiTheme="minorEastAsia" w:eastAsiaTheme="minorEastAsia" w:hAnsiTheme="minorEastAsia" w:cstheme="minorEastAsia" w:hint="eastAsia"/>
          <w:color w:val="333333"/>
          <w:sz w:val="30"/>
          <w:szCs w:val="30"/>
          <w:shd w:val="clear" w:color="auto" w:fill="FFFFFF"/>
        </w:rPr>
        <w:t>大</w:t>
      </w:r>
      <w:r w:rsidR="00DC0849" w:rsidRPr="00DC0849">
        <w:rPr>
          <w:rFonts w:asciiTheme="minorEastAsia" w:eastAsiaTheme="minorEastAsia" w:hAnsiTheme="minorEastAsia" w:cstheme="minorEastAsia"/>
          <w:color w:val="333333"/>
          <w:sz w:val="30"/>
          <w:szCs w:val="30"/>
          <w:shd w:val="clear" w:color="auto" w:fill="FFFFFF"/>
        </w:rPr>
        <w:t>楼</w:t>
      </w:r>
      <w:r w:rsidRPr="00DC0849">
        <w:rPr>
          <w:rFonts w:asciiTheme="minorEastAsia" w:eastAsiaTheme="minorEastAsia" w:hAnsiTheme="minorEastAsia" w:cstheme="minorEastAsia"/>
          <w:color w:val="333333"/>
          <w:sz w:val="30"/>
          <w:szCs w:val="30"/>
          <w:shd w:val="clear" w:color="auto" w:fill="FFFFFF"/>
        </w:rPr>
        <w:t>南</w:t>
      </w:r>
      <w:r w:rsidR="00DC0849">
        <w:rPr>
          <w:rFonts w:asciiTheme="minorEastAsia" w:eastAsiaTheme="minorEastAsia" w:hAnsiTheme="minorEastAsia" w:cstheme="minorEastAsia" w:hint="eastAsia"/>
          <w:color w:val="333333"/>
          <w:sz w:val="30"/>
          <w:szCs w:val="30"/>
          <w:shd w:val="clear" w:color="auto" w:fill="FFFFFF"/>
        </w:rPr>
        <w:t>二</w:t>
      </w:r>
      <w:r w:rsidRPr="00DC0849">
        <w:rPr>
          <w:rFonts w:asciiTheme="minorEastAsia" w:eastAsiaTheme="minorEastAsia" w:hAnsiTheme="minorEastAsia" w:cstheme="minorEastAsia"/>
          <w:color w:val="333333"/>
          <w:sz w:val="30"/>
          <w:szCs w:val="30"/>
          <w:shd w:val="clear" w:color="auto" w:fill="FFFFFF"/>
        </w:rPr>
        <w:t>楼原计划加装磁吸门禁系统的两扇连通楼梯间木门更换为加装定制的插销（由防盗窗改装工程单位同步处理）</w:t>
      </w:r>
      <w:r w:rsidR="00DC0849">
        <w:rPr>
          <w:rFonts w:asciiTheme="minorEastAsia" w:eastAsiaTheme="minorEastAsia" w:hAnsiTheme="minorEastAsia" w:cstheme="minorEastAsia" w:hint="eastAsia"/>
          <w:color w:val="333333"/>
          <w:sz w:val="30"/>
          <w:szCs w:val="30"/>
          <w:shd w:val="clear" w:color="auto" w:fill="FFFFFF"/>
        </w:rPr>
        <w:t>；</w:t>
      </w:r>
      <w:r w:rsidRPr="00DC0849">
        <w:rPr>
          <w:rFonts w:asciiTheme="minorEastAsia" w:eastAsiaTheme="minorEastAsia" w:hAnsiTheme="minorEastAsia" w:cstheme="minorEastAsia"/>
          <w:color w:val="333333"/>
          <w:sz w:val="30"/>
          <w:szCs w:val="30"/>
          <w:shd w:val="clear" w:color="auto" w:fill="FFFFFF"/>
        </w:rPr>
        <w:t>先骕楼二区二</w:t>
      </w:r>
      <w:proofErr w:type="gramStart"/>
      <w:r w:rsidRPr="00DC0849">
        <w:rPr>
          <w:rFonts w:asciiTheme="minorEastAsia" w:eastAsiaTheme="minorEastAsia" w:hAnsiTheme="minorEastAsia" w:cstheme="minorEastAsia"/>
          <w:color w:val="333333"/>
          <w:sz w:val="30"/>
          <w:szCs w:val="30"/>
          <w:shd w:val="clear" w:color="auto" w:fill="FFFFFF"/>
        </w:rPr>
        <w:t>楼理电学院</w:t>
      </w:r>
      <w:proofErr w:type="gramEnd"/>
      <w:r w:rsidRPr="00DC0849">
        <w:rPr>
          <w:rFonts w:asciiTheme="minorEastAsia" w:eastAsiaTheme="minorEastAsia" w:hAnsiTheme="minorEastAsia" w:cstheme="minorEastAsia"/>
          <w:color w:val="333333"/>
          <w:sz w:val="30"/>
          <w:szCs w:val="30"/>
          <w:shd w:val="clear" w:color="auto" w:fill="FFFFFF"/>
        </w:rPr>
        <w:t>2217、2218、2219、2221</w:t>
      </w:r>
      <w:proofErr w:type="gramStart"/>
      <w:r w:rsidRPr="00DC0849">
        <w:rPr>
          <w:rFonts w:asciiTheme="minorEastAsia" w:eastAsiaTheme="minorEastAsia" w:hAnsiTheme="minorEastAsia" w:cstheme="minorEastAsia"/>
          <w:color w:val="333333"/>
          <w:sz w:val="30"/>
          <w:szCs w:val="30"/>
          <w:shd w:val="clear" w:color="auto" w:fill="FFFFFF"/>
        </w:rPr>
        <w:t>各</w:t>
      </w:r>
      <w:proofErr w:type="gramEnd"/>
      <w:r w:rsidRPr="00DC0849">
        <w:rPr>
          <w:rFonts w:asciiTheme="minorEastAsia" w:eastAsiaTheme="minorEastAsia" w:hAnsiTheme="minorEastAsia" w:cstheme="minorEastAsia"/>
          <w:color w:val="333333"/>
          <w:sz w:val="30"/>
          <w:szCs w:val="30"/>
          <w:shd w:val="clear" w:color="auto" w:fill="FFFFFF"/>
        </w:rPr>
        <w:t>需要改装逃生活动窗共计4个。</w:t>
      </w:r>
    </w:p>
    <w:p w14:paraId="1B3CBC67" w14:textId="391F111D" w:rsidR="00F22DD5" w:rsidRDefault="00B91600">
      <w:pPr>
        <w:widowControl/>
        <w:shd w:val="clear" w:color="auto" w:fill="FFFFFF"/>
        <w:spacing w:line="500" w:lineRule="exact"/>
        <w:ind w:firstLine="48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shd w:val="clear" w:color="auto" w:fill="FFFFFF"/>
        </w:rPr>
        <w:t>一、报名截止时间及材料要求</w:t>
      </w:r>
    </w:p>
    <w:p w14:paraId="159CF947" w14:textId="121DC741" w:rsidR="00F22DD5" w:rsidRDefault="00B91600">
      <w:pPr>
        <w:widowControl/>
        <w:shd w:val="clear" w:color="auto" w:fill="FFFFFF"/>
        <w:spacing w:line="50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（一）</w:t>
      </w:r>
      <w:r>
        <w:rPr>
          <w:rFonts w:asciiTheme="minorEastAsia" w:eastAsiaTheme="minorEastAsia" w:hAnsiTheme="minorEastAsia" w:cstheme="minorEastAsia" w:hint="eastAsia"/>
          <w:color w:val="333333"/>
          <w:sz w:val="30"/>
          <w:szCs w:val="30"/>
          <w:shd w:val="clear" w:color="auto" w:fill="FFFFFF"/>
        </w:rPr>
        <w:t>2025年</w:t>
      </w:r>
      <w:r w:rsidR="00DA6475">
        <w:rPr>
          <w:rFonts w:asciiTheme="minorEastAsia" w:eastAsiaTheme="minorEastAsia" w:hAnsiTheme="minorEastAsia" w:cstheme="minorEastAsia"/>
          <w:color w:val="333333"/>
          <w:sz w:val="30"/>
          <w:szCs w:val="30"/>
          <w:shd w:val="clear" w:color="auto" w:fill="FFFFFF"/>
        </w:rPr>
        <w:t>2</w:t>
      </w:r>
      <w:r>
        <w:rPr>
          <w:rFonts w:asciiTheme="minorEastAsia" w:eastAsiaTheme="minorEastAsia" w:hAnsiTheme="minorEastAsia" w:cstheme="minorEastAsia" w:hint="eastAsia"/>
          <w:color w:val="333333"/>
          <w:sz w:val="30"/>
          <w:szCs w:val="30"/>
          <w:shd w:val="clear" w:color="auto" w:fill="FFFFFF"/>
        </w:rPr>
        <w:t>月</w:t>
      </w:r>
      <w:r w:rsidR="00414139">
        <w:rPr>
          <w:rFonts w:asciiTheme="minorEastAsia" w:eastAsiaTheme="minorEastAsia" w:hAnsiTheme="minorEastAsia" w:cstheme="minorEastAsia"/>
          <w:color w:val="333333"/>
          <w:sz w:val="30"/>
          <w:szCs w:val="30"/>
          <w:shd w:val="clear" w:color="auto" w:fill="FFFFFF"/>
        </w:rPr>
        <w:t>2</w:t>
      </w:r>
      <w:r w:rsidR="002C0C65">
        <w:rPr>
          <w:rFonts w:asciiTheme="minorEastAsia" w:eastAsiaTheme="minorEastAsia" w:hAnsiTheme="minorEastAsia" w:cstheme="minorEastAsia"/>
          <w:color w:val="333333"/>
          <w:sz w:val="30"/>
          <w:szCs w:val="30"/>
          <w:shd w:val="clear" w:color="auto" w:fill="FFFFFF"/>
        </w:rPr>
        <w:t>6</w:t>
      </w:r>
      <w:r>
        <w:rPr>
          <w:rFonts w:asciiTheme="minorEastAsia" w:eastAsiaTheme="minorEastAsia" w:hAnsiTheme="minorEastAsia" w:cstheme="minorEastAsia" w:hint="eastAsia"/>
          <w:color w:val="333333"/>
          <w:sz w:val="30"/>
          <w:szCs w:val="30"/>
          <w:shd w:val="clear" w:color="auto" w:fill="FFFFFF"/>
        </w:rPr>
        <w:t>日</w:t>
      </w:r>
      <w:r w:rsidR="005617C9">
        <w:rPr>
          <w:rFonts w:asciiTheme="minorEastAsia" w:eastAsiaTheme="minorEastAsia" w:hAnsiTheme="minorEastAsia" w:cstheme="minorEastAsia" w:hint="eastAsia"/>
          <w:color w:val="333333"/>
          <w:sz w:val="30"/>
          <w:szCs w:val="30"/>
          <w:shd w:val="clear" w:color="auto" w:fill="FFFFFF"/>
        </w:rPr>
        <w:t>下</w:t>
      </w:r>
      <w:r>
        <w:rPr>
          <w:rFonts w:asciiTheme="minorEastAsia" w:eastAsiaTheme="minorEastAsia" w:hAnsiTheme="minorEastAsia" w:cstheme="minorEastAsia" w:hint="eastAsia"/>
          <w:color w:val="333333"/>
          <w:sz w:val="30"/>
          <w:szCs w:val="30"/>
          <w:shd w:val="clear" w:color="auto" w:fill="FFFFFF"/>
        </w:rPr>
        <w:t>午</w:t>
      </w:r>
      <w:r w:rsidR="005617C9">
        <w:rPr>
          <w:rFonts w:asciiTheme="minorEastAsia" w:eastAsiaTheme="minorEastAsia" w:hAnsiTheme="minorEastAsia" w:cstheme="minorEastAsia"/>
          <w:color w:val="333333"/>
          <w:sz w:val="30"/>
          <w:szCs w:val="30"/>
          <w:shd w:val="clear" w:color="auto" w:fill="FFFFFF"/>
        </w:rPr>
        <w:t>2</w:t>
      </w:r>
      <w:r>
        <w:rPr>
          <w:rFonts w:asciiTheme="minorEastAsia" w:eastAsiaTheme="minorEastAsia" w:hAnsiTheme="minorEastAsia" w:cstheme="minorEastAsia" w:hint="eastAsia"/>
          <w:color w:val="333333"/>
          <w:sz w:val="30"/>
          <w:szCs w:val="30"/>
          <w:shd w:val="clear" w:color="auto" w:fill="FFFFFF"/>
        </w:rPr>
        <w:t>点</w:t>
      </w:r>
      <w:r w:rsidR="005617C9">
        <w:rPr>
          <w:rFonts w:asciiTheme="minorEastAsia" w:eastAsiaTheme="minorEastAsia" w:hAnsiTheme="minorEastAsia" w:cstheme="minorEastAsia" w:hint="eastAsia"/>
          <w:color w:val="333333"/>
          <w:sz w:val="30"/>
          <w:szCs w:val="30"/>
          <w:shd w:val="clear" w:color="auto" w:fill="FFFFFF"/>
        </w:rPr>
        <w:t>半</w:t>
      </w:r>
      <w:r w:rsidR="006532D9">
        <w:rPr>
          <w:rFonts w:asciiTheme="minorEastAsia" w:eastAsiaTheme="minorEastAsia" w:hAnsiTheme="minorEastAsia" w:cstheme="minorEastAsia" w:hint="eastAsia"/>
          <w:color w:val="333333"/>
          <w:sz w:val="30"/>
          <w:szCs w:val="30"/>
          <w:shd w:val="clear" w:color="auto" w:fill="FFFFFF"/>
        </w:rPr>
        <w:t>，</w:t>
      </w:r>
      <w:r>
        <w:rPr>
          <w:rFonts w:asciiTheme="minorEastAsia" w:eastAsiaTheme="minorEastAsia" w:hAnsiTheme="minorEastAsia" w:cstheme="minorEastAsia" w:hint="eastAsia"/>
          <w:color w:val="333333"/>
          <w:sz w:val="30"/>
          <w:szCs w:val="30"/>
          <w:shd w:val="clear" w:color="auto" w:fill="FFFFFF"/>
        </w:rPr>
        <w:t>组织有意向单位进行现场勘察，再进行预算报价</w:t>
      </w:r>
      <w:r w:rsidR="006532D9">
        <w:rPr>
          <w:rFonts w:asciiTheme="minorEastAsia" w:eastAsiaTheme="minorEastAsia" w:hAnsiTheme="minorEastAsia" w:cstheme="minorEastAsia" w:hint="eastAsia"/>
          <w:color w:val="333333"/>
          <w:sz w:val="30"/>
          <w:szCs w:val="30"/>
          <w:shd w:val="clear" w:color="auto" w:fill="FFFFFF"/>
        </w:rPr>
        <w:t>。</w:t>
      </w:r>
      <w:r>
        <w:rPr>
          <w:rFonts w:asciiTheme="minorEastAsia" w:eastAsiaTheme="minorEastAsia" w:hAnsiTheme="minorEastAsia" w:cstheme="minorEastAsia" w:hint="eastAsia"/>
          <w:color w:val="333333"/>
          <w:sz w:val="30"/>
          <w:szCs w:val="30"/>
          <w:shd w:val="clear" w:color="auto" w:fill="FFFFFF"/>
        </w:rPr>
        <w:t>截至</w:t>
      </w:r>
      <w:r w:rsidR="00DA6475">
        <w:rPr>
          <w:rFonts w:asciiTheme="minorEastAsia" w:eastAsiaTheme="minorEastAsia" w:hAnsiTheme="minorEastAsia" w:cstheme="minorEastAsia"/>
          <w:color w:val="333333"/>
          <w:sz w:val="30"/>
          <w:szCs w:val="30"/>
          <w:shd w:val="clear" w:color="auto" w:fill="FFFFFF"/>
        </w:rPr>
        <w:t>2</w:t>
      </w:r>
      <w:r>
        <w:rPr>
          <w:rFonts w:asciiTheme="minorEastAsia" w:eastAsiaTheme="minorEastAsia" w:hAnsiTheme="minorEastAsia" w:cstheme="minorEastAsia" w:hint="eastAsia"/>
          <w:color w:val="333333"/>
          <w:sz w:val="30"/>
          <w:szCs w:val="30"/>
          <w:shd w:val="clear" w:color="auto" w:fill="FFFFFF"/>
        </w:rPr>
        <w:t>月</w:t>
      </w:r>
      <w:r w:rsidR="00414139">
        <w:rPr>
          <w:rFonts w:asciiTheme="minorEastAsia" w:eastAsiaTheme="minorEastAsia" w:hAnsiTheme="minorEastAsia" w:cstheme="minorEastAsia"/>
          <w:color w:val="333333"/>
          <w:sz w:val="30"/>
          <w:szCs w:val="30"/>
          <w:shd w:val="clear" w:color="auto" w:fill="FFFFFF"/>
        </w:rPr>
        <w:t>2</w:t>
      </w:r>
      <w:r w:rsidR="002C0C65">
        <w:rPr>
          <w:rFonts w:asciiTheme="minorEastAsia" w:eastAsiaTheme="minorEastAsia" w:hAnsiTheme="minorEastAsia" w:cstheme="minorEastAsia"/>
          <w:color w:val="333333"/>
          <w:sz w:val="30"/>
          <w:szCs w:val="30"/>
          <w:shd w:val="clear" w:color="auto" w:fill="FFFFFF"/>
        </w:rPr>
        <w:t>8</w:t>
      </w:r>
      <w:r>
        <w:rPr>
          <w:rFonts w:asciiTheme="minorEastAsia" w:eastAsiaTheme="minorEastAsia" w:hAnsiTheme="minorEastAsia" w:cstheme="minorEastAsia" w:hint="eastAsia"/>
          <w:color w:val="333333"/>
          <w:sz w:val="30"/>
          <w:szCs w:val="30"/>
          <w:shd w:val="clear" w:color="auto" w:fill="FFFFFF"/>
        </w:rPr>
        <w:t>日16点未进行现场勘察的供应商不得参与报价；</w:t>
      </w:r>
    </w:p>
    <w:p w14:paraId="1DE116FA" w14:textId="77777777" w:rsidR="00F22DD5" w:rsidRDefault="00B91600">
      <w:pPr>
        <w:widowControl/>
        <w:shd w:val="clear" w:color="auto" w:fill="FFFFFF"/>
        <w:spacing w:line="50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（二）材料要求：供应商提供以下材料的复印件一份（A4规格，封面加盖单位公章）。</w:t>
      </w:r>
    </w:p>
    <w:p w14:paraId="5621FE87" w14:textId="71A3FA47" w:rsidR="00F22DD5" w:rsidRDefault="00B91600">
      <w:pPr>
        <w:widowControl/>
        <w:shd w:val="clear" w:color="auto" w:fill="FFFFFF"/>
        <w:spacing w:line="50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1．企业法人营业执照副本复印件，复印件应能清晰地反映企业经营范围等情况；</w:t>
      </w:r>
    </w:p>
    <w:p w14:paraId="545629ED" w14:textId="0F81E758" w:rsidR="00F22DD5" w:rsidRDefault="00B91600">
      <w:pPr>
        <w:widowControl/>
        <w:shd w:val="clear" w:color="auto" w:fill="FFFFFF"/>
        <w:spacing w:line="50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2．税务登记证及组织机构代码复印件（已办理三证合一无需提供）；</w:t>
      </w:r>
    </w:p>
    <w:p w14:paraId="01B2359B" w14:textId="688E5650" w:rsidR="00F22DD5" w:rsidRDefault="00B91600">
      <w:pPr>
        <w:widowControl/>
        <w:shd w:val="clear" w:color="auto" w:fill="FFFFFF"/>
        <w:spacing w:line="50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3．银行开户许可证复印件；</w:t>
      </w:r>
    </w:p>
    <w:p w14:paraId="68E69CF5" w14:textId="38197CC3" w:rsidR="00F22DD5" w:rsidRDefault="00B91600">
      <w:pPr>
        <w:widowControl/>
        <w:shd w:val="clear" w:color="auto" w:fill="FFFFFF"/>
        <w:spacing w:line="50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4．法定代表人身份证复印件；</w:t>
      </w:r>
    </w:p>
    <w:p w14:paraId="2EE7319A" w14:textId="67BC56C4" w:rsidR="00F22DD5" w:rsidRDefault="00B91600">
      <w:pPr>
        <w:widowControl/>
        <w:shd w:val="clear" w:color="auto" w:fill="FFFFFF"/>
        <w:spacing w:line="500" w:lineRule="exact"/>
        <w:ind w:firstLine="435"/>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5．法定代表人授权书原件（报名代表是法定代表人的无需提供）；</w:t>
      </w:r>
    </w:p>
    <w:p w14:paraId="18314585" w14:textId="4FD86136" w:rsidR="00F22DD5" w:rsidRDefault="00B91600">
      <w:pPr>
        <w:widowControl/>
        <w:shd w:val="clear" w:color="auto" w:fill="FFFFFF"/>
        <w:spacing w:line="500" w:lineRule="exact"/>
        <w:ind w:firstLine="435"/>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6．有关专业技术能力、资质证明材料复印件；</w:t>
      </w:r>
    </w:p>
    <w:p w14:paraId="301F1A37" w14:textId="6225E029" w:rsidR="00F22DD5" w:rsidRDefault="00B91600">
      <w:pPr>
        <w:widowControl/>
        <w:shd w:val="clear" w:color="auto" w:fill="FFFFFF"/>
        <w:spacing w:line="500" w:lineRule="exact"/>
        <w:ind w:firstLine="435"/>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7．电子邮箱、联系人、联系电话。</w:t>
      </w:r>
    </w:p>
    <w:p w14:paraId="5706914D" w14:textId="54B7A463" w:rsidR="00F22DD5" w:rsidRDefault="00B91600">
      <w:pPr>
        <w:widowControl/>
        <w:shd w:val="clear" w:color="auto" w:fill="FFFFFF"/>
        <w:spacing w:line="50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8．报价一览表（按服务要求列出的货物单价及总报价、并提供材料检测报告）；</w:t>
      </w:r>
    </w:p>
    <w:p w14:paraId="3E8D8EE1" w14:textId="77777777" w:rsidR="00F22DD5" w:rsidRDefault="00B91600">
      <w:pPr>
        <w:widowControl/>
        <w:shd w:val="clear" w:color="auto" w:fill="FFFFFF"/>
        <w:spacing w:line="500" w:lineRule="exact"/>
        <w:ind w:firstLine="56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二、报价收件人：黄老师：15270888289</w:t>
      </w:r>
    </w:p>
    <w:p w14:paraId="1EAC98D7" w14:textId="77777777" w:rsidR="00414139" w:rsidRDefault="00B91600" w:rsidP="00414139">
      <w:pPr>
        <w:tabs>
          <w:tab w:val="left" w:pos="1031"/>
        </w:tabs>
        <w:ind w:firstLine="560"/>
        <w:jc w:val="left"/>
        <w:rPr>
          <w:rFonts w:ascii="宋体" w:hAnsi="宋体" w:cs="宋体"/>
          <w:color w:val="333333"/>
          <w:sz w:val="28"/>
          <w:szCs w:val="28"/>
        </w:rPr>
      </w:pPr>
      <w:r>
        <w:rPr>
          <w:rFonts w:asciiTheme="minorEastAsia" w:eastAsiaTheme="minorEastAsia" w:hAnsiTheme="minorEastAsia" w:cstheme="minorEastAsia" w:hint="eastAsia"/>
          <w:color w:val="333333"/>
          <w:sz w:val="30"/>
          <w:szCs w:val="30"/>
        </w:rPr>
        <w:lastRenderedPageBreak/>
        <w:t>查看现场联系人：</w:t>
      </w:r>
      <w:r w:rsidR="00414139">
        <w:rPr>
          <w:rFonts w:ascii="宋体" w:hAnsi="宋体" w:cs="宋体" w:hint="eastAsia"/>
          <w:color w:val="333333"/>
          <w:sz w:val="28"/>
          <w:szCs w:val="28"/>
        </w:rPr>
        <w:t>何老师 联系电话：</w:t>
      </w:r>
      <w:r w:rsidR="00414139">
        <w:rPr>
          <w:rFonts w:ascii="宋体" w:hAnsi="宋体" w:cs="宋体"/>
          <w:color w:val="333333"/>
          <w:sz w:val="28"/>
          <w:szCs w:val="28"/>
        </w:rPr>
        <w:t>13007285980</w:t>
      </w:r>
    </w:p>
    <w:p w14:paraId="3D2A19D5" w14:textId="0F39277D" w:rsidR="00F22DD5" w:rsidRDefault="00B91600" w:rsidP="00414139">
      <w:pPr>
        <w:tabs>
          <w:tab w:val="left" w:pos="1031"/>
        </w:tabs>
        <w:ind w:firstLine="56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以上材料均需加盖公章；材料要齐全，如需邮寄、快递方式送件的，邮件包裹内部必须还要有密封的独立包装，且密封袋上要标注项目名称。否则报名报价无效。</w:t>
      </w:r>
      <w:r>
        <w:rPr>
          <w:rFonts w:asciiTheme="minorEastAsia" w:eastAsiaTheme="minorEastAsia" w:hAnsiTheme="minorEastAsia" w:cstheme="minorEastAsia" w:hint="eastAsia"/>
          <w:color w:val="000000"/>
          <w:sz w:val="30"/>
          <w:szCs w:val="30"/>
        </w:rPr>
        <w:t>恶意报价放弃的单位，一次将3个月不能参与报价，两次将6个月不能参与报价，三次将从此不能参与报价。</w:t>
      </w:r>
    </w:p>
    <w:p w14:paraId="43AD51BB" w14:textId="77777777" w:rsidR="00F22DD5" w:rsidRDefault="00F22DD5">
      <w:pPr>
        <w:rPr>
          <w:rFonts w:ascii="宋体" w:hAnsi="宋体" w:cs="宋体"/>
          <w:color w:val="333333"/>
          <w:sz w:val="28"/>
          <w:szCs w:val="28"/>
        </w:rPr>
      </w:pPr>
    </w:p>
    <w:p w14:paraId="3D5578B6" w14:textId="77777777" w:rsidR="00F22DD5" w:rsidRDefault="00F22DD5">
      <w:pPr>
        <w:rPr>
          <w:rFonts w:ascii="宋体" w:hAnsi="宋体" w:cs="宋体"/>
          <w:color w:val="333333"/>
          <w:sz w:val="28"/>
          <w:szCs w:val="28"/>
        </w:rPr>
      </w:pPr>
      <w:bookmarkStart w:id="0" w:name="_GoBack"/>
      <w:bookmarkEnd w:id="0"/>
    </w:p>
    <w:p w14:paraId="4EDEC6B5" w14:textId="77777777" w:rsidR="00F22DD5" w:rsidRPr="00FD66BE" w:rsidRDefault="00F22DD5">
      <w:pPr>
        <w:rPr>
          <w:rFonts w:ascii="宋体" w:hAnsi="宋体" w:cs="宋体"/>
          <w:color w:val="333333"/>
          <w:sz w:val="28"/>
          <w:szCs w:val="28"/>
        </w:rPr>
      </w:pPr>
    </w:p>
    <w:p w14:paraId="3C62612B" w14:textId="77777777" w:rsidR="00F22DD5" w:rsidRDefault="00B91600">
      <w:pPr>
        <w:jc w:val="center"/>
        <w:rPr>
          <w:sz w:val="48"/>
          <w:szCs w:val="48"/>
        </w:rPr>
      </w:pPr>
      <w:r>
        <w:rPr>
          <w:rFonts w:hint="eastAsia"/>
          <w:sz w:val="48"/>
          <w:szCs w:val="48"/>
        </w:rPr>
        <w:t>工程项目报价清单</w:t>
      </w:r>
    </w:p>
    <w:p w14:paraId="252881BD" w14:textId="77777777" w:rsidR="00F22DD5" w:rsidRDefault="00B91600">
      <w:pPr>
        <w:ind w:firstLineChars="100" w:firstLine="240"/>
        <w:rPr>
          <w:sz w:val="24"/>
        </w:rPr>
      </w:pPr>
      <w:r>
        <w:rPr>
          <w:rFonts w:hint="eastAsia"/>
          <w:sz w:val="24"/>
        </w:rPr>
        <w:t>报价单位（盖章）：时间：</w:t>
      </w: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7933" w:type="dxa"/>
        <w:tblInd w:w="180" w:type="dxa"/>
        <w:tblLook w:val="04A0" w:firstRow="1" w:lastRow="0" w:firstColumn="1" w:lastColumn="0" w:noHBand="0" w:noVBand="1"/>
      </w:tblPr>
      <w:tblGrid>
        <w:gridCol w:w="563"/>
        <w:gridCol w:w="567"/>
        <w:gridCol w:w="436"/>
        <w:gridCol w:w="436"/>
        <w:gridCol w:w="436"/>
        <w:gridCol w:w="534"/>
        <w:gridCol w:w="567"/>
        <w:gridCol w:w="567"/>
        <w:gridCol w:w="567"/>
        <w:gridCol w:w="436"/>
        <w:gridCol w:w="436"/>
        <w:gridCol w:w="436"/>
        <w:gridCol w:w="436"/>
        <w:gridCol w:w="436"/>
        <w:gridCol w:w="436"/>
        <w:gridCol w:w="644"/>
      </w:tblGrid>
      <w:tr w:rsidR="00F22DD5" w14:paraId="0A06C183" w14:textId="77777777">
        <w:trPr>
          <w:trHeight w:val="215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10084"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序号</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37DA002"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项目名称</w:t>
            </w:r>
          </w:p>
        </w:tc>
        <w:tc>
          <w:tcPr>
            <w:tcW w:w="436" w:type="dxa"/>
            <w:tcBorders>
              <w:top w:val="single" w:sz="4" w:space="0" w:color="auto"/>
              <w:left w:val="nil"/>
              <w:bottom w:val="single" w:sz="4" w:space="0" w:color="auto"/>
              <w:right w:val="single" w:sz="4" w:space="0" w:color="auto"/>
            </w:tcBorders>
            <w:shd w:val="clear" w:color="auto" w:fill="auto"/>
            <w:noWrap/>
            <w:vAlign w:val="center"/>
          </w:tcPr>
          <w:p w14:paraId="22883955"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项目地点</w:t>
            </w:r>
          </w:p>
        </w:tc>
        <w:tc>
          <w:tcPr>
            <w:tcW w:w="436" w:type="dxa"/>
            <w:tcBorders>
              <w:top w:val="single" w:sz="4" w:space="0" w:color="auto"/>
              <w:left w:val="nil"/>
              <w:bottom w:val="single" w:sz="4" w:space="0" w:color="auto"/>
              <w:right w:val="single" w:sz="4" w:space="0" w:color="auto"/>
            </w:tcBorders>
            <w:shd w:val="clear" w:color="auto" w:fill="auto"/>
            <w:vAlign w:val="center"/>
          </w:tcPr>
          <w:p w14:paraId="3F584A0A"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修缮内容简要说明</w:t>
            </w:r>
          </w:p>
        </w:tc>
        <w:tc>
          <w:tcPr>
            <w:tcW w:w="436" w:type="dxa"/>
            <w:tcBorders>
              <w:top w:val="single" w:sz="4" w:space="0" w:color="auto"/>
              <w:left w:val="nil"/>
              <w:bottom w:val="single" w:sz="4" w:space="0" w:color="auto"/>
              <w:right w:val="single" w:sz="4" w:space="0" w:color="auto"/>
            </w:tcBorders>
            <w:shd w:val="clear" w:color="auto" w:fill="auto"/>
            <w:noWrap/>
            <w:vAlign w:val="center"/>
          </w:tcPr>
          <w:p w14:paraId="7DADB9CE"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主材</w:t>
            </w:r>
          </w:p>
        </w:tc>
        <w:tc>
          <w:tcPr>
            <w:tcW w:w="534" w:type="dxa"/>
            <w:tcBorders>
              <w:top w:val="single" w:sz="4" w:space="0" w:color="auto"/>
              <w:left w:val="nil"/>
              <w:bottom w:val="single" w:sz="4" w:space="0" w:color="auto"/>
              <w:right w:val="single" w:sz="4" w:space="0" w:color="auto"/>
            </w:tcBorders>
            <w:shd w:val="clear" w:color="auto" w:fill="auto"/>
            <w:noWrap/>
            <w:vAlign w:val="center"/>
          </w:tcPr>
          <w:p w14:paraId="33621A4B"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辅材</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25B566F"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工程量</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FB86790"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型号规格</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2F6531E"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品牌</w:t>
            </w:r>
          </w:p>
        </w:tc>
        <w:tc>
          <w:tcPr>
            <w:tcW w:w="436" w:type="dxa"/>
            <w:tcBorders>
              <w:top w:val="single" w:sz="4" w:space="0" w:color="auto"/>
              <w:left w:val="nil"/>
              <w:bottom w:val="single" w:sz="4" w:space="0" w:color="auto"/>
              <w:right w:val="single" w:sz="4" w:space="0" w:color="auto"/>
            </w:tcBorders>
            <w:shd w:val="clear" w:color="auto" w:fill="auto"/>
            <w:noWrap/>
            <w:vAlign w:val="center"/>
          </w:tcPr>
          <w:p w14:paraId="41469D54"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国家标准</w:t>
            </w:r>
          </w:p>
        </w:tc>
        <w:tc>
          <w:tcPr>
            <w:tcW w:w="436" w:type="dxa"/>
            <w:tcBorders>
              <w:top w:val="single" w:sz="4" w:space="0" w:color="auto"/>
              <w:left w:val="nil"/>
              <w:bottom w:val="single" w:sz="4" w:space="0" w:color="auto"/>
              <w:right w:val="single" w:sz="4" w:space="0" w:color="auto"/>
            </w:tcBorders>
            <w:shd w:val="clear" w:color="auto" w:fill="auto"/>
            <w:vAlign w:val="center"/>
          </w:tcPr>
          <w:p w14:paraId="795DA922"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环保标准</w:t>
            </w:r>
          </w:p>
        </w:tc>
        <w:tc>
          <w:tcPr>
            <w:tcW w:w="436" w:type="dxa"/>
            <w:tcBorders>
              <w:top w:val="single" w:sz="4" w:space="0" w:color="auto"/>
              <w:left w:val="nil"/>
              <w:bottom w:val="single" w:sz="4" w:space="0" w:color="auto"/>
              <w:right w:val="single" w:sz="4" w:space="0" w:color="auto"/>
            </w:tcBorders>
            <w:vAlign w:val="center"/>
          </w:tcPr>
          <w:p w14:paraId="0104C09A"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单价</w:t>
            </w:r>
          </w:p>
        </w:tc>
        <w:tc>
          <w:tcPr>
            <w:tcW w:w="436" w:type="dxa"/>
            <w:tcBorders>
              <w:top w:val="single" w:sz="4" w:space="0" w:color="auto"/>
              <w:left w:val="nil"/>
              <w:bottom w:val="single" w:sz="4" w:space="0" w:color="auto"/>
              <w:right w:val="single" w:sz="4" w:space="0" w:color="auto"/>
            </w:tcBorders>
            <w:vAlign w:val="center"/>
          </w:tcPr>
          <w:p w14:paraId="13C1E557"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金额</w:t>
            </w:r>
          </w:p>
        </w:tc>
        <w:tc>
          <w:tcPr>
            <w:tcW w:w="436" w:type="dxa"/>
            <w:tcBorders>
              <w:top w:val="single" w:sz="4" w:space="0" w:color="auto"/>
              <w:left w:val="nil"/>
              <w:bottom w:val="single" w:sz="4" w:space="0" w:color="auto"/>
              <w:right w:val="single" w:sz="4" w:space="0" w:color="auto"/>
            </w:tcBorders>
            <w:vAlign w:val="center"/>
          </w:tcPr>
          <w:p w14:paraId="772449C9"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人工费</w:t>
            </w:r>
          </w:p>
        </w:tc>
        <w:tc>
          <w:tcPr>
            <w:tcW w:w="436" w:type="dxa"/>
            <w:tcBorders>
              <w:top w:val="single" w:sz="4" w:space="0" w:color="auto"/>
              <w:left w:val="nil"/>
              <w:bottom w:val="single" w:sz="4" w:space="0" w:color="auto"/>
              <w:right w:val="single" w:sz="4" w:space="0" w:color="auto"/>
            </w:tcBorders>
            <w:vAlign w:val="center"/>
          </w:tcPr>
          <w:p w14:paraId="51B0B5B3"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小计</w:t>
            </w:r>
          </w:p>
        </w:tc>
        <w:tc>
          <w:tcPr>
            <w:tcW w:w="644" w:type="dxa"/>
            <w:tcBorders>
              <w:top w:val="single" w:sz="4" w:space="0" w:color="auto"/>
              <w:left w:val="nil"/>
              <w:bottom w:val="single" w:sz="4" w:space="0" w:color="auto"/>
              <w:right w:val="single" w:sz="4" w:space="0" w:color="auto"/>
            </w:tcBorders>
            <w:vAlign w:val="center"/>
          </w:tcPr>
          <w:p w14:paraId="48EC34AC"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备注</w:t>
            </w:r>
          </w:p>
        </w:tc>
      </w:tr>
      <w:tr w:rsidR="00F22DD5" w14:paraId="783FA7AD" w14:textId="77777777">
        <w:trPr>
          <w:trHeight w:val="398"/>
        </w:trPr>
        <w:tc>
          <w:tcPr>
            <w:tcW w:w="563" w:type="dxa"/>
            <w:tcBorders>
              <w:top w:val="nil"/>
              <w:left w:val="single" w:sz="4" w:space="0" w:color="auto"/>
              <w:bottom w:val="single" w:sz="4" w:space="0" w:color="auto"/>
              <w:right w:val="single" w:sz="4" w:space="0" w:color="auto"/>
            </w:tcBorders>
            <w:shd w:val="clear" w:color="auto" w:fill="auto"/>
            <w:noWrap/>
            <w:vAlign w:val="bottom"/>
          </w:tcPr>
          <w:p w14:paraId="54D09CEC"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p>
        </w:tc>
        <w:tc>
          <w:tcPr>
            <w:tcW w:w="567" w:type="dxa"/>
            <w:tcBorders>
              <w:top w:val="nil"/>
              <w:left w:val="nil"/>
              <w:bottom w:val="single" w:sz="4" w:space="0" w:color="auto"/>
              <w:right w:val="single" w:sz="4" w:space="0" w:color="auto"/>
            </w:tcBorders>
            <w:shd w:val="clear" w:color="auto" w:fill="auto"/>
            <w:noWrap/>
            <w:vAlign w:val="bottom"/>
          </w:tcPr>
          <w:p w14:paraId="46E74D7A"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09B8D299"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3A597B62"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4F43034F" w14:textId="77777777" w:rsidR="00F22DD5" w:rsidRDefault="00F22DD5">
            <w:pPr>
              <w:widowControl/>
              <w:jc w:val="center"/>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14:paraId="73484AB0" w14:textId="77777777" w:rsidR="00F22DD5" w:rsidRDefault="00F22DD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14:paraId="273ED01D" w14:textId="77777777" w:rsidR="00F22DD5" w:rsidRDefault="00F22DD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14:paraId="0EC5E90B" w14:textId="77777777" w:rsidR="00F22DD5" w:rsidRDefault="00F22DD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14:paraId="0B821032"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698C9A91"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081F9233"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1C033DEC"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70868C8A"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64D092FA"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3BF9A97E" w14:textId="77777777" w:rsidR="00F22DD5" w:rsidRDefault="00F22DD5">
            <w:pPr>
              <w:widowControl/>
              <w:jc w:val="center"/>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14:paraId="27483655" w14:textId="77777777" w:rsidR="00F22DD5" w:rsidRDefault="00F22DD5">
            <w:pPr>
              <w:widowControl/>
              <w:jc w:val="center"/>
              <w:rPr>
                <w:rFonts w:ascii="等线" w:eastAsia="等线" w:hAnsi="等线" w:cs="宋体"/>
                <w:color w:val="000000"/>
                <w:kern w:val="0"/>
                <w:sz w:val="22"/>
              </w:rPr>
            </w:pPr>
          </w:p>
        </w:tc>
      </w:tr>
      <w:tr w:rsidR="00F22DD5" w14:paraId="1B0D3749" w14:textId="77777777">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14:paraId="1E6942D9"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w:t>
            </w:r>
          </w:p>
        </w:tc>
        <w:tc>
          <w:tcPr>
            <w:tcW w:w="567" w:type="dxa"/>
            <w:tcBorders>
              <w:top w:val="nil"/>
              <w:left w:val="nil"/>
              <w:bottom w:val="single" w:sz="4" w:space="0" w:color="auto"/>
              <w:right w:val="single" w:sz="4" w:space="0" w:color="auto"/>
            </w:tcBorders>
            <w:shd w:val="clear" w:color="auto" w:fill="auto"/>
            <w:vAlign w:val="center"/>
          </w:tcPr>
          <w:p w14:paraId="6E2FA30A"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7D4C1421" w14:textId="77777777" w:rsidR="00F22DD5" w:rsidRDefault="00B9160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14:paraId="44132ECB" w14:textId="77777777" w:rsidR="00F22DD5" w:rsidRDefault="00B9160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14:paraId="4D5DCA1A" w14:textId="77777777" w:rsidR="00F22DD5" w:rsidRDefault="00B9160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34" w:type="dxa"/>
            <w:tcBorders>
              <w:top w:val="nil"/>
              <w:left w:val="nil"/>
              <w:bottom w:val="single" w:sz="4" w:space="0" w:color="auto"/>
              <w:right w:val="single" w:sz="4" w:space="0" w:color="auto"/>
            </w:tcBorders>
            <w:shd w:val="clear" w:color="auto" w:fill="auto"/>
            <w:noWrap/>
            <w:vAlign w:val="bottom"/>
          </w:tcPr>
          <w:p w14:paraId="7BED9953" w14:textId="77777777" w:rsidR="00F22DD5" w:rsidRDefault="00B9160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14:paraId="07634348" w14:textId="77777777" w:rsidR="00F22DD5" w:rsidRDefault="00B9160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14:paraId="4036B95C" w14:textId="77777777" w:rsidR="00F22DD5" w:rsidRDefault="00B9160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14:paraId="258C887B" w14:textId="77777777" w:rsidR="00F22DD5" w:rsidRDefault="00B9160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14:paraId="78B5B6A7" w14:textId="77777777" w:rsidR="00F22DD5" w:rsidRDefault="00B9160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14:paraId="22D4DD43" w14:textId="77777777" w:rsidR="00F22DD5" w:rsidRDefault="00B9160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tcPr>
          <w:p w14:paraId="2D32E472"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25F19BCD"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387C50E5"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377A86C5" w14:textId="77777777" w:rsidR="00F22DD5" w:rsidRDefault="00F22DD5">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14:paraId="651F26E0" w14:textId="77777777" w:rsidR="00F22DD5" w:rsidRDefault="00F22DD5">
            <w:pPr>
              <w:widowControl/>
              <w:jc w:val="left"/>
              <w:rPr>
                <w:rFonts w:ascii="等线" w:eastAsia="等线" w:hAnsi="等线" w:cs="宋体"/>
                <w:color w:val="000000"/>
                <w:kern w:val="0"/>
                <w:sz w:val="22"/>
              </w:rPr>
            </w:pPr>
          </w:p>
        </w:tc>
      </w:tr>
      <w:tr w:rsidR="00F22DD5" w14:paraId="3E76C3F2" w14:textId="77777777">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14:paraId="3A7E6276" w14:textId="77777777" w:rsidR="00F22DD5" w:rsidRDefault="00B91600">
            <w:pPr>
              <w:widowControl/>
              <w:jc w:val="center"/>
              <w:rPr>
                <w:rFonts w:ascii="等线" w:eastAsia="等线" w:hAnsi="等线" w:cs="宋体"/>
                <w:color w:val="000000"/>
                <w:kern w:val="0"/>
                <w:sz w:val="22"/>
              </w:rPr>
            </w:pPr>
            <w:r>
              <w:rPr>
                <w:rFonts w:ascii="等线" w:eastAsia="等线" w:hAnsi="等线" w:cs="宋体"/>
                <w:color w:val="000000"/>
                <w:kern w:val="0"/>
                <w:sz w:val="22"/>
              </w:rPr>
              <w:t>…</w:t>
            </w:r>
          </w:p>
        </w:tc>
        <w:tc>
          <w:tcPr>
            <w:tcW w:w="567" w:type="dxa"/>
            <w:tcBorders>
              <w:top w:val="nil"/>
              <w:left w:val="nil"/>
              <w:bottom w:val="single" w:sz="4" w:space="0" w:color="auto"/>
              <w:right w:val="single" w:sz="4" w:space="0" w:color="auto"/>
            </w:tcBorders>
            <w:shd w:val="clear" w:color="auto" w:fill="auto"/>
            <w:vAlign w:val="center"/>
          </w:tcPr>
          <w:p w14:paraId="3154E8F5"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77A1B281"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1128D917"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2898E1DA" w14:textId="77777777" w:rsidR="00F22DD5" w:rsidRDefault="00F22DD5">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14:paraId="33455917" w14:textId="77777777" w:rsidR="00F22DD5" w:rsidRDefault="00F22DD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14:paraId="71C043AD" w14:textId="77777777" w:rsidR="00F22DD5" w:rsidRDefault="00F22DD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14:paraId="3E0942E4" w14:textId="77777777" w:rsidR="00F22DD5" w:rsidRDefault="00F22DD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14:paraId="48DFCB3E"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5EB3771C"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51A2CACF"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219E7ECF"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75C39DAB"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04E6A806"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32DB1560" w14:textId="77777777" w:rsidR="00F22DD5" w:rsidRDefault="00F22DD5">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14:paraId="51DF143D" w14:textId="77777777" w:rsidR="00F22DD5" w:rsidRDefault="00F22DD5">
            <w:pPr>
              <w:widowControl/>
              <w:jc w:val="left"/>
              <w:rPr>
                <w:rFonts w:ascii="等线" w:eastAsia="等线" w:hAnsi="等线" w:cs="宋体"/>
                <w:color w:val="000000"/>
                <w:kern w:val="0"/>
                <w:sz w:val="22"/>
              </w:rPr>
            </w:pPr>
          </w:p>
        </w:tc>
      </w:tr>
      <w:tr w:rsidR="00F22DD5" w14:paraId="1AD28084" w14:textId="77777777">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14:paraId="25914114"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合计</w:t>
            </w:r>
          </w:p>
        </w:tc>
        <w:tc>
          <w:tcPr>
            <w:tcW w:w="567" w:type="dxa"/>
            <w:tcBorders>
              <w:top w:val="nil"/>
              <w:left w:val="nil"/>
              <w:bottom w:val="single" w:sz="4" w:space="0" w:color="auto"/>
              <w:right w:val="single" w:sz="4" w:space="0" w:color="auto"/>
            </w:tcBorders>
            <w:shd w:val="clear" w:color="auto" w:fill="auto"/>
            <w:vAlign w:val="center"/>
          </w:tcPr>
          <w:p w14:paraId="1024BE5B"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251914A4"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033B350B"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5E95E867" w14:textId="77777777" w:rsidR="00F22DD5" w:rsidRDefault="00F22DD5">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14:paraId="430191F8" w14:textId="77777777" w:rsidR="00F22DD5" w:rsidRDefault="00F22DD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14:paraId="17A39365" w14:textId="77777777" w:rsidR="00F22DD5" w:rsidRDefault="00F22DD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14:paraId="0EEAB256" w14:textId="77777777" w:rsidR="00F22DD5" w:rsidRDefault="00F22DD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14:paraId="2F1314FF"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332ADAD4"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009A8519"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0F335F04"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4BA628CB"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36FB4E26"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1757F1CA" w14:textId="77777777" w:rsidR="00F22DD5" w:rsidRDefault="00F22DD5">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14:paraId="01C2EBF6" w14:textId="77777777" w:rsidR="00F22DD5" w:rsidRDefault="00F22DD5">
            <w:pPr>
              <w:widowControl/>
              <w:jc w:val="left"/>
              <w:rPr>
                <w:rFonts w:ascii="等线" w:eastAsia="等线" w:hAnsi="等线" w:cs="宋体"/>
                <w:color w:val="000000"/>
                <w:kern w:val="0"/>
                <w:sz w:val="22"/>
              </w:rPr>
            </w:pPr>
          </w:p>
        </w:tc>
      </w:tr>
    </w:tbl>
    <w:p w14:paraId="28B55487" w14:textId="77777777" w:rsidR="00F22DD5" w:rsidRDefault="00F22DD5">
      <w:pPr>
        <w:widowControl/>
        <w:shd w:val="clear" w:color="auto" w:fill="FFFFFF"/>
        <w:spacing w:line="500" w:lineRule="exact"/>
        <w:ind w:firstLine="420"/>
        <w:jc w:val="left"/>
        <w:rPr>
          <w:rFonts w:ascii="微软雅黑" w:eastAsia="微软雅黑" w:hAnsi="微软雅黑" w:cs="宋体"/>
          <w:color w:val="333333"/>
          <w:sz w:val="28"/>
          <w:szCs w:val="28"/>
        </w:rPr>
      </w:pPr>
    </w:p>
    <w:p w14:paraId="17F78FD0" w14:textId="77777777" w:rsidR="00F22DD5" w:rsidRDefault="00F22DD5">
      <w:pPr>
        <w:tabs>
          <w:tab w:val="left" w:pos="1031"/>
        </w:tabs>
        <w:jc w:val="left"/>
        <w:rPr>
          <w:sz w:val="28"/>
          <w:szCs w:val="28"/>
        </w:rPr>
      </w:pPr>
    </w:p>
    <w:p w14:paraId="0FA2D687" w14:textId="77777777" w:rsidR="00F22DD5" w:rsidRDefault="00F22DD5">
      <w:pPr>
        <w:tabs>
          <w:tab w:val="left" w:pos="1031"/>
        </w:tabs>
        <w:jc w:val="left"/>
        <w:rPr>
          <w:rFonts w:asciiTheme="minorEastAsia" w:eastAsiaTheme="minorEastAsia" w:hAnsiTheme="minorEastAsia" w:cstheme="minorEastAsia"/>
          <w:sz w:val="30"/>
          <w:szCs w:val="30"/>
        </w:rPr>
      </w:pPr>
    </w:p>
    <w:p w14:paraId="4668DCBA" w14:textId="77777777" w:rsidR="00F22DD5" w:rsidRDefault="00B91600">
      <w:pPr>
        <w:shd w:val="clear" w:color="auto" w:fill="FFFFFF"/>
        <w:spacing w:line="360" w:lineRule="atLeast"/>
        <w:ind w:leftChars="234" w:left="491" w:firstLineChars="1150" w:firstLine="3450"/>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江西师范大学资产与后勤管理处</w:t>
      </w:r>
    </w:p>
    <w:p w14:paraId="6B0A305C" w14:textId="768E6169" w:rsidR="00F22DD5" w:rsidRDefault="00B91600">
      <w:pPr>
        <w:tabs>
          <w:tab w:val="left" w:pos="1031"/>
        </w:tabs>
        <w:ind w:firstLineChars="1700" w:firstLine="5100"/>
        <w:jc w:val="left"/>
        <w:rPr>
          <w:rFonts w:asciiTheme="minorEastAsia" w:eastAsiaTheme="minorEastAsia" w:hAnsiTheme="minorEastAsia" w:cstheme="minorEastAsia"/>
          <w:sz w:val="30"/>
          <w:szCs w:val="30"/>
        </w:rPr>
      </w:pPr>
      <w:r>
        <w:rPr>
          <w:rFonts w:asciiTheme="minorEastAsia" w:eastAsiaTheme="minorEastAsia" w:hAnsiTheme="minorEastAsia" w:cstheme="minorEastAsia" w:hint="eastAsia"/>
          <w:color w:val="333333"/>
          <w:sz w:val="30"/>
          <w:szCs w:val="30"/>
          <w:shd w:val="clear" w:color="auto" w:fill="FFFFFF"/>
        </w:rPr>
        <w:t>2025年</w:t>
      </w:r>
      <w:r w:rsidR="00DA6475">
        <w:rPr>
          <w:rFonts w:asciiTheme="minorEastAsia" w:eastAsiaTheme="minorEastAsia" w:hAnsiTheme="minorEastAsia" w:cstheme="minorEastAsia"/>
          <w:color w:val="333333"/>
          <w:sz w:val="30"/>
          <w:szCs w:val="30"/>
          <w:shd w:val="clear" w:color="auto" w:fill="FFFFFF"/>
        </w:rPr>
        <w:t>2</w:t>
      </w:r>
      <w:r>
        <w:rPr>
          <w:rFonts w:asciiTheme="minorEastAsia" w:eastAsiaTheme="minorEastAsia" w:hAnsiTheme="minorEastAsia" w:cstheme="minorEastAsia" w:hint="eastAsia"/>
          <w:color w:val="333333"/>
          <w:sz w:val="30"/>
          <w:szCs w:val="30"/>
          <w:shd w:val="clear" w:color="auto" w:fill="FFFFFF"/>
        </w:rPr>
        <w:t>月</w:t>
      </w:r>
      <w:r w:rsidR="00DA6475">
        <w:rPr>
          <w:rFonts w:asciiTheme="minorEastAsia" w:eastAsiaTheme="minorEastAsia" w:hAnsiTheme="minorEastAsia" w:cstheme="minorEastAsia"/>
          <w:color w:val="333333"/>
          <w:sz w:val="30"/>
          <w:szCs w:val="30"/>
          <w:shd w:val="clear" w:color="auto" w:fill="FFFFFF"/>
        </w:rPr>
        <w:t>1</w:t>
      </w:r>
      <w:r w:rsidR="002C0C65">
        <w:rPr>
          <w:rFonts w:asciiTheme="minorEastAsia" w:eastAsiaTheme="minorEastAsia" w:hAnsiTheme="minorEastAsia" w:cstheme="minorEastAsia"/>
          <w:color w:val="333333"/>
          <w:sz w:val="30"/>
          <w:szCs w:val="30"/>
          <w:shd w:val="clear" w:color="auto" w:fill="FFFFFF"/>
        </w:rPr>
        <w:t>9</w:t>
      </w:r>
      <w:r>
        <w:rPr>
          <w:rFonts w:asciiTheme="minorEastAsia" w:eastAsiaTheme="minorEastAsia" w:hAnsiTheme="minorEastAsia" w:cstheme="minorEastAsia" w:hint="eastAsia"/>
          <w:color w:val="333333"/>
          <w:sz w:val="30"/>
          <w:szCs w:val="30"/>
          <w:shd w:val="clear" w:color="auto" w:fill="FFFFFF"/>
        </w:rPr>
        <w:t>日</w:t>
      </w:r>
    </w:p>
    <w:sectPr w:rsidR="00F22D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Q5NDY1ZWYyMGJiMTViZWNmOTVlYmIxY2U1NmY2OWUifQ=="/>
  </w:docVars>
  <w:rsids>
    <w:rsidRoot w:val="00B12F4D"/>
    <w:rsid w:val="0001784B"/>
    <w:rsid w:val="000C0D21"/>
    <w:rsid w:val="000C5E02"/>
    <w:rsid w:val="000F7E90"/>
    <w:rsid w:val="001063A3"/>
    <w:rsid w:val="00110461"/>
    <w:rsid w:val="001728B5"/>
    <w:rsid w:val="001A735B"/>
    <w:rsid w:val="001C74B1"/>
    <w:rsid w:val="002035A8"/>
    <w:rsid w:val="002035C9"/>
    <w:rsid w:val="00237E6B"/>
    <w:rsid w:val="002450FA"/>
    <w:rsid w:val="00280FA1"/>
    <w:rsid w:val="002A6244"/>
    <w:rsid w:val="002C0C65"/>
    <w:rsid w:val="002C1718"/>
    <w:rsid w:val="002E3BAB"/>
    <w:rsid w:val="00303348"/>
    <w:rsid w:val="00306FB7"/>
    <w:rsid w:val="00322400"/>
    <w:rsid w:val="0032559C"/>
    <w:rsid w:val="003324F3"/>
    <w:rsid w:val="0033658E"/>
    <w:rsid w:val="0036087E"/>
    <w:rsid w:val="00383B5E"/>
    <w:rsid w:val="0039222F"/>
    <w:rsid w:val="00397B57"/>
    <w:rsid w:val="003F6B98"/>
    <w:rsid w:val="0041060F"/>
    <w:rsid w:val="00414139"/>
    <w:rsid w:val="00451002"/>
    <w:rsid w:val="00465D30"/>
    <w:rsid w:val="004A4682"/>
    <w:rsid w:val="004B43FE"/>
    <w:rsid w:val="004E16FB"/>
    <w:rsid w:val="00550680"/>
    <w:rsid w:val="0055407A"/>
    <w:rsid w:val="005617C9"/>
    <w:rsid w:val="005C2E44"/>
    <w:rsid w:val="005D5F0C"/>
    <w:rsid w:val="00615DDF"/>
    <w:rsid w:val="006236AD"/>
    <w:rsid w:val="006532D9"/>
    <w:rsid w:val="006573B3"/>
    <w:rsid w:val="006610C2"/>
    <w:rsid w:val="00687908"/>
    <w:rsid w:val="00690F24"/>
    <w:rsid w:val="006A46AF"/>
    <w:rsid w:val="00724E08"/>
    <w:rsid w:val="0073270D"/>
    <w:rsid w:val="00785F0E"/>
    <w:rsid w:val="007D478B"/>
    <w:rsid w:val="007D7ADD"/>
    <w:rsid w:val="00805061"/>
    <w:rsid w:val="00825FB0"/>
    <w:rsid w:val="0091549E"/>
    <w:rsid w:val="00945481"/>
    <w:rsid w:val="00972616"/>
    <w:rsid w:val="00975BDD"/>
    <w:rsid w:val="00997610"/>
    <w:rsid w:val="009A722B"/>
    <w:rsid w:val="009C2E42"/>
    <w:rsid w:val="009D4B52"/>
    <w:rsid w:val="009E2436"/>
    <w:rsid w:val="00A84984"/>
    <w:rsid w:val="00A976F2"/>
    <w:rsid w:val="00AA2A87"/>
    <w:rsid w:val="00AD63AA"/>
    <w:rsid w:val="00AF53A0"/>
    <w:rsid w:val="00B12F4D"/>
    <w:rsid w:val="00B23993"/>
    <w:rsid w:val="00B91600"/>
    <w:rsid w:val="00BF52CF"/>
    <w:rsid w:val="00C17BD8"/>
    <w:rsid w:val="00C44E63"/>
    <w:rsid w:val="00C82C2A"/>
    <w:rsid w:val="00CE5E2A"/>
    <w:rsid w:val="00CF294B"/>
    <w:rsid w:val="00D05A0B"/>
    <w:rsid w:val="00D069A3"/>
    <w:rsid w:val="00D94D2E"/>
    <w:rsid w:val="00DA6475"/>
    <w:rsid w:val="00DB2A82"/>
    <w:rsid w:val="00DC0849"/>
    <w:rsid w:val="00DD231B"/>
    <w:rsid w:val="00DF7358"/>
    <w:rsid w:val="00E107E4"/>
    <w:rsid w:val="00E25149"/>
    <w:rsid w:val="00E32428"/>
    <w:rsid w:val="00E41861"/>
    <w:rsid w:val="00E53A10"/>
    <w:rsid w:val="00E63D3A"/>
    <w:rsid w:val="00E75BE8"/>
    <w:rsid w:val="00EA593D"/>
    <w:rsid w:val="00EF7E3A"/>
    <w:rsid w:val="00F204B0"/>
    <w:rsid w:val="00F22DC5"/>
    <w:rsid w:val="00F22DD5"/>
    <w:rsid w:val="00F30997"/>
    <w:rsid w:val="00F7235D"/>
    <w:rsid w:val="00FD66BE"/>
    <w:rsid w:val="00FE732D"/>
    <w:rsid w:val="018C4316"/>
    <w:rsid w:val="019C27D1"/>
    <w:rsid w:val="028061F7"/>
    <w:rsid w:val="0318343D"/>
    <w:rsid w:val="0347606C"/>
    <w:rsid w:val="03E4576F"/>
    <w:rsid w:val="06E77BA2"/>
    <w:rsid w:val="076A46DE"/>
    <w:rsid w:val="07823F28"/>
    <w:rsid w:val="0BBB664F"/>
    <w:rsid w:val="0CBA4EED"/>
    <w:rsid w:val="0DA17EB9"/>
    <w:rsid w:val="0EB533E7"/>
    <w:rsid w:val="0F253FA1"/>
    <w:rsid w:val="0F8C1C38"/>
    <w:rsid w:val="133929D9"/>
    <w:rsid w:val="135F47E6"/>
    <w:rsid w:val="150B552C"/>
    <w:rsid w:val="15305782"/>
    <w:rsid w:val="16DC6E9E"/>
    <w:rsid w:val="19812779"/>
    <w:rsid w:val="1EB451EE"/>
    <w:rsid w:val="1EC91A8A"/>
    <w:rsid w:val="22BD1689"/>
    <w:rsid w:val="22CE42B7"/>
    <w:rsid w:val="230D5239"/>
    <w:rsid w:val="24910624"/>
    <w:rsid w:val="272E07E6"/>
    <w:rsid w:val="276969B7"/>
    <w:rsid w:val="27DF3EC9"/>
    <w:rsid w:val="2B210CD1"/>
    <w:rsid w:val="2B897C3E"/>
    <w:rsid w:val="2D223C99"/>
    <w:rsid w:val="2D805579"/>
    <w:rsid w:val="2DA30D70"/>
    <w:rsid w:val="2F611FCA"/>
    <w:rsid w:val="2FC63961"/>
    <w:rsid w:val="30637E8F"/>
    <w:rsid w:val="30647D66"/>
    <w:rsid w:val="3159584A"/>
    <w:rsid w:val="320C6A63"/>
    <w:rsid w:val="327E4466"/>
    <w:rsid w:val="33483B2E"/>
    <w:rsid w:val="341E531B"/>
    <w:rsid w:val="344A2458"/>
    <w:rsid w:val="36EA415E"/>
    <w:rsid w:val="37AC44C4"/>
    <w:rsid w:val="37E62C43"/>
    <w:rsid w:val="381C789A"/>
    <w:rsid w:val="382A4631"/>
    <w:rsid w:val="393E44F9"/>
    <w:rsid w:val="3AAB1F02"/>
    <w:rsid w:val="3B93114B"/>
    <w:rsid w:val="3DBB7856"/>
    <w:rsid w:val="3DD45EB8"/>
    <w:rsid w:val="3DDE3C0A"/>
    <w:rsid w:val="3DFC02BF"/>
    <w:rsid w:val="3E954FBB"/>
    <w:rsid w:val="430B1CE9"/>
    <w:rsid w:val="43554284"/>
    <w:rsid w:val="44980C2D"/>
    <w:rsid w:val="450723FB"/>
    <w:rsid w:val="45135EDC"/>
    <w:rsid w:val="46582E0B"/>
    <w:rsid w:val="467563B7"/>
    <w:rsid w:val="46B06341"/>
    <w:rsid w:val="47993F84"/>
    <w:rsid w:val="47B950F0"/>
    <w:rsid w:val="48816A71"/>
    <w:rsid w:val="49827875"/>
    <w:rsid w:val="49D50B76"/>
    <w:rsid w:val="4D1A6F0E"/>
    <w:rsid w:val="4E8F6B66"/>
    <w:rsid w:val="4FC67127"/>
    <w:rsid w:val="50D878AE"/>
    <w:rsid w:val="519B6B1C"/>
    <w:rsid w:val="51D065F5"/>
    <w:rsid w:val="52290057"/>
    <w:rsid w:val="573F0307"/>
    <w:rsid w:val="583E59F2"/>
    <w:rsid w:val="58D6556B"/>
    <w:rsid w:val="5D6F3767"/>
    <w:rsid w:val="60503394"/>
    <w:rsid w:val="620645D5"/>
    <w:rsid w:val="62755297"/>
    <w:rsid w:val="62B81204"/>
    <w:rsid w:val="631F442B"/>
    <w:rsid w:val="640B386C"/>
    <w:rsid w:val="64BC408A"/>
    <w:rsid w:val="65313EAD"/>
    <w:rsid w:val="66602FCE"/>
    <w:rsid w:val="66A212B6"/>
    <w:rsid w:val="671A7003"/>
    <w:rsid w:val="69033857"/>
    <w:rsid w:val="6A090A4F"/>
    <w:rsid w:val="6A920020"/>
    <w:rsid w:val="6AD2276C"/>
    <w:rsid w:val="6CD12293"/>
    <w:rsid w:val="6D680776"/>
    <w:rsid w:val="6DC95938"/>
    <w:rsid w:val="6ED72095"/>
    <w:rsid w:val="6ED74F67"/>
    <w:rsid w:val="6F116045"/>
    <w:rsid w:val="6F7460EA"/>
    <w:rsid w:val="6FAB6B56"/>
    <w:rsid w:val="6FC546D1"/>
    <w:rsid w:val="72A0751B"/>
    <w:rsid w:val="73065FC6"/>
    <w:rsid w:val="76637BC6"/>
    <w:rsid w:val="77C30C30"/>
    <w:rsid w:val="79D97F3D"/>
    <w:rsid w:val="7B6D54D1"/>
    <w:rsid w:val="7C5A278F"/>
    <w:rsid w:val="7D8779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2A7C3"/>
  <w15:docId w15:val="{A7BD6CF2-0644-4CF8-828A-C4EF26E7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 w:type="character" w:customStyle="1" w:styleId="10">
    <w:name w:val="标题 1 字符"/>
    <w:link w:val="1"/>
    <w:qFormat/>
    <w:rPr>
      <w:b/>
      <w:kern w:val="44"/>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442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5</cp:revision>
  <dcterms:created xsi:type="dcterms:W3CDTF">2025-02-19T06:37:00Z</dcterms:created>
  <dcterms:modified xsi:type="dcterms:W3CDTF">2025-02-19T08:51:00Z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4B6DAD5D62DC4F04A5B73D3B7B874DCB_13</vt:lpwstr>
  </property>
  <property fmtid="{D5CDD505-2E9C-101B-9397-08002B2CF9AE}" pid="4" name="KSOTemplateDocerSaveRecord">
    <vt:lpwstr>eyJoZGlkIjoiZTQ5NDY1ZWYyMGJiMTViZWNmOTVlYmIxY2U1NmY2OWUiLCJ1c2VySWQiOiIxNjQwNDM2Njc1In0=</vt:lpwstr>
  </property>
</Properties>
</file>