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94621">
      <w:pPr>
        <w:tabs>
          <w:tab w:val="left" w:pos="1031"/>
        </w:tabs>
        <w:spacing w:line="560" w:lineRule="exact"/>
        <w:jc w:val="center"/>
        <w:rPr>
          <w:rFonts w:hint="eastAsia" w:ascii="宋体" w:hAnsi="宋体" w:cs="宋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  <w:shd w:val="clear" w:color="auto" w:fill="FFFFFF"/>
        </w:rPr>
        <w:t>关于修缮更换瑶湖校区部分2026级新生寝室连体阳台门窗（8.12 27间）的询价公告〔2026〕3751</w:t>
      </w:r>
    </w:p>
    <w:p w14:paraId="4E5F110F">
      <w:pPr>
        <w:tabs>
          <w:tab w:val="left" w:pos="1031"/>
        </w:tabs>
        <w:spacing w:line="560" w:lineRule="exact"/>
        <w:ind w:firstLine="560" w:firstLineChars="200"/>
        <w:jc w:val="left"/>
        <w:rPr>
          <w:rFonts w:hint="eastAsia" w:ascii="宋体" w:hAnsi="宋体" w:cs="宋体"/>
          <w:color w:val="000000"/>
          <w:sz w:val="30"/>
          <w:szCs w:val="3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27间新生寝室连体阳台门窗存在老化破损无法正常使用的情况。为了保证新生顺利入住，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需</w:t>
      </w:r>
      <w:r>
        <w:rPr>
          <w:rFonts w:hint="default" w:ascii="宋体" w:hAnsi="宋体" w:cs="宋体"/>
          <w:color w:val="000000"/>
          <w:sz w:val="30"/>
          <w:szCs w:val="30"/>
        </w:rPr>
        <w:t>进行修缮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更换</w:t>
      </w:r>
      <w:r>
        <w:rPr>
          <w:rFonts w:hint="eastAsia" w:ascii="宋体" w:hAnsi="宋体" w:cs="宋体"/>
          <w:color w:val="000000"/>
          <w:sz w:val="30"/>
          <w:szCs w:val="30"/>
        </w:rPr>
        <w:t>。</w:t>
      </w:r>
    </w:p>
    <w:p w14:paraId="42A443CF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（一）2026年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30"/>
          <w:szCs w:val="30"/>
        </w:rPr>
        <w:t>日14：30点，组织有意向单位进行现场勘察，再进行预算报价。报价截至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7</w:t>
      </w:r>
      <w:r>
        <w:rPr>
          <w:rFonts w:hint="eastAsia" w:ascii="宋体" w:hAnsi="宋体" w:cs="宋体"/>
          <w:color w:val="000000"/>
          <w:sz w:val="30"/>
          <w:szCs w:val="30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63AE0971">
      <w:pPr>
        <w:shd w:val="clear" w:color="auto" w:fill="FFFFFF"/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2026年8月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1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附件2.报价单</w:t>
      </w:r>
    </w:p>
    <w:p w14:paraId="4C7CA6EA">
      <w:pPr>
        <w:jc w:val="lef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DD2B4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关于修缮更换瑶湖校区部分2026级新生寝室连体阳台门窗（8.12 27间）的询价公告〔2026〕3751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844E6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关于修缮更换瑶湖校区部分2026级新生寝室连体阳台门窗（8.12 27间）的询价公告〔2026〕3751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DB9358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1084DAF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B8D1F89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B9F0A29"/>
    <w:rsid w:val="4C5B7215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5E8B3372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C814B8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792</Words>
  <Characters>867</Characters>
  <Lines>8</Lines>
  <Paragraphs>2</Paragraphs>
  <TotalTime>1</TotalTime>
  <ScaleCrop>false</ScaleCrop>
  <LinksUpToDate>false</LinksUpToDate>
  <CharactersWithSpaces>935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2026-08-31T07:18:45Z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